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D8C" w:rsidRDefault="00161D8C" w:rsidP="00161D8C">
      <w:pPr>
        <w:pStyle w:val="2"/>
        <w:jc w:val="center"/>
        <w:rPr>
          <w:b/>
          <w:bCs/>
          <w:sz w:val="28"/>
          <w:szCs w:val="28"/>
        </w:rPr>
      </w:pPr>
    </w:p>
    <w:p w:rsidR="00986994" w:rsidRDefault="00986994" w:rsidP="00161D8C">
      <w:pPr>
        <w:pStyle w:val="2"/>
        <w:spacing w:line="276" w:lineRule="auto"/>
        <w:jc w:val="center"/>
        <w:rPr>
          <w:b/>
          <w:bCs/>
          <w:sz w:val="28"/>
          <w:szCs w:val="28"/>
        </w:rPr>
      </w:pPr>
      <w:r w:rsidRPr="00986994">
        <w:rPr>
          <w:b/>
          <w:bCs/>
          <w:sz w:val="28"/>
          <w:szCs w:val="28"/>
        </w:rPr>
        <w:t>Orarul seminarelor şi prelegerilor</w:t>
      </w:r>
    </w:p>
    <w:p w:rsidR="00986994" w:rsidRPr="00986994" w:rsidRDefault="00986994" w:rsidP="00161D8C">
      <w:pPr>
        <w:tabs>
          <w:tab w:val="left" w:pos="6287"/>
        </w:tabs>
        <w:spacing w:line="276" w:lineRule="auto"/>
        <w:jc w:val="center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986994">
        <w:rPr>
          <w:rFonts w:ascii="Times New Roman" w:hAnsi="Times New Roman"/>
          <w:b/>
          <w:bCs/>
          <w:sz w:val="28"/>
          <w:szCs w:val="28"/>
          <w:lang w:val="ro-RO"/>
        </w:rPr>
        <w:t xml:space="preserve">pentru studenţii anului V, facultatea </w:t>
      </w:r>
      <w:r>
        <w:rPr>
          <w:rFonts w:ascii="Times New Roman" w:hAnsi="Times New Roman"/>
          <w:b/>
          <w:bCs/>
          <w:sz w:val="28"/>
          <w:szCs w:val="28"/>
          <w:lang w:val="ro-RO"/>
        </w:rPr>
        <w:t>Medicină</w:t>
      </w:r>
    </w:p>
    <w:p w:rsidR="00986994" w:rsidRPr="00986994" w:rsidRDefault="00986994" w:rsidP="00161D8C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986994">
        <w:rPr>
          <w:rFonts w:ascii="Times New Roman" w:hAnsi="Times New Roman"/>
          <w:b/>
          <w:bCs/>
          <w:sz w:val="28"/>
          <w:szCs w:val="28"/>
          <w:lang w:val="ro-RO"/>
        </w:rPr>
        <w:t>la cursul Medicină de Familie</w:t>
      </w:r>
    </w:p>
    <w:p w:rsidR="00986994" w:rsidRPr="002D549B" w:rsidRDefault="00951C6C" w:rsidP="00161D8C">
      <w:pPr>
        <w:spacing w:line="276" w:lineRule="auto"/>
        <w:jc w:val="center"/>
        <w:rPr>
          <w:rFonts w:ascii="Times New Roman" w:hAnsi="Times New Roman"/>
          <w:b/>
          <w:i/>
          <w:sz w:val="28"/>
          <w:szCs w:val="28"/>
          <w:lang w:val="fr-FR"/>
        </w:rPr>
      </w:pPr>
      <w:r>
        <w:rPr>
          <w:rFonts w:ascii="Times New Roman" w:hAnsi="Times New Roman"/>
          <w:b/>
          <w:i/>
          <w:sz w:val="28"/>
          <w:szCs w:val="28"/>
          <w:lang w:val="ro-RO"/>
        </w:rPr>
        <w:t>Anul de studii 201</w:t>
      </w:r>
      <w:r w:rsidR="001B1618" w:rsidRPr="002D549B">
        <w:rPr>
          <w:rFonts w:ascii="Times New Roman" w:hAnsi="Times New Roman"/>
          <w:b/>
          <w:i/>
          <w:sz w:val="28"/>
          <w:szCs w:val="28"/>
          <w:lang w:val="fr-FR"/>
        </w:rPr>
        <w:t>8</w:t>
      </w:r>
      <w:r w:rsidR="005D3FBC">
        <w:rPr>
          <w:rFonts w:ascii="Times New Roman" w:hAnsi="Times New Roman"/>
          <w:b/>
          <w:i/>
          <w:sz w:val="28"/>
          <w:szCs w:val="28"/>
          <w:lang w:val="ro-RO"/>
        </w:rPr>
        <w:t>-201</w:t>
      </w:r>
      <w:r w:rsidR="001B1618" w:rsidRPr="002D549B">
        <w:rPr>
          <w:rFonts w:ascii="Times New Roman" w:hAnsi="Times New Roman"/>
          <w:b/>
          <w:i/>
          <w:sz w:val="28"/>
          <w:szCs w:val="28"/>
          <w:lang w:val="fr-FR"/>
        </w:rPr>
        <w:t>9</w:t>
      </w:r>
    </w:p>
    <w:tbl>
      <w:tblPr>
        <w:tblpPr w:leftFromText="180" w:rightFromText="180" w:vertAnchor="text" w:horzAnchor="margin" w:tblpY="66"/>
        <w:tblW w:w="14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16"/>
        <w:gridCol w:w="1376"/>
        <w:gridCol w:w="8866"/>
        <w:gridCol w:w="1080"/>
        <w:gridCol w:w="180"/>
        <w:gridCol w:w="2340"/>
      </w:tblGrid>
      <w:tr w:rsidR="003A41E3" w:rsidRPr="00986994" w:rsidTr="002C1FB5">
        <w:tc>
          <w:tcPr>
            <w:tcW w:w="1116" w:type="dxa"/>
          </w:tcPr>
          <w:p w:rsidR="003A41E3" w:rsidRPr="00986994" w:rsidRDefault="003A41E3" w:rsidP="002C1FB5">
            <w:pPr>
              <w:jc w:val="center"/>
              <w:rPr>
                <w:rFonts w:ascii="Times New Roman" w:hAnsi="Times New Roman"/>
                <w:b/>
                <w:lang w:val="ro-RO"/>
              </w:rPr>
            </w:pPr>
            <w:r w:rsidRPr="00986994">
              <w:rPr>
                <w:rFonts w:ascii="Times New Roman" w:hAnsi="Times New Roman"/>
                <w:b/>
                <w:lang w:val="ro-RO"/>
              </w:rPr>
              <w:t>Data</w:t>
            </w:r>
          </w:p>
        </w:tc>
        <w:tc>
          <w:tcPr>
            <w:tcW w:w="1376" w:type="dxa"/>
          </w:tcPr>
          <w:p w:rsidR="003A41E3" w:rsidRPr="00986994" w:rsidRDefault="003A41E3" w:rsidP="002C1FB5">
            <w:pPr>
              <w:jc w:val="center"/>
              <w:rPr>
                <w:rFonts w:ascii="Times New Roman" w:hAnsi="Times New Roman"/>
                <w:b/>
                <w:lang w:val="ro-RO"/>
              </w:rPr>
            </w:pPr>
            <w:r w:rsidRPr="00986994">
              <w:rPr>
                <w:rFonts w:ascii="Times New Roman" w:hAnsi="Times New Roman"/>
                <w:b/>
                <w:lang w:val="ro-RO"/>
              </w:rPr>
              <w:t>Ora</w:t>
            </w:r>
          </w:p>
        </w:tc>
        <w:tc>
          <w:tcPr>
            <w:tcW w:w="8866" w:type="dxa"/>
          </w:tcPr>
          <w:p w:rsidR="003A41E3" w:rsidRPr="00986994" w:rsidRDefault="003A41E3" w:rsidP="002C1FB5">
            <w:pPr>
              <w:jc w:val="center"/>
              <w:rPr>
                <w:rFonts w:ascii="Times New Roman" w:hAnsi="Times New Roman"/>
                <w:b/>
                <w:lang w:val="ro-RO"/>
              </w:rPr>
            </w:pPr>
            <w:r w:rsidRPr="00986994">
              <w:rPr>
                <w:rFonts w:ascii="Times New Roman" w:hAnsi="Times New Roman"/>
                <w:b/>
                <w:lang w:val="ro-RO"/>
              </w:rPr>
              <w:t>Tema</w:t>
            </w:r>
          </w:p>
        </w:tc>
        <w:tc>
          <w:tcPr>
            <w:tcW w:w="1080" w:type="dxa"/>
          </w:tcPr>
          <w:p w:rsidR="003A41E3" w:rsidRPr="00986994" w:rsidRDefault="003A41E3" w:rsidP="002C1FB5">
            <w:pPr>
              <w:jc w:val="center"/>
              <w:rPr>
                <w:rFonts w:ascii="Times New Roman" w:hAnsi="Times New Roman"/>
                <w:b/>
                <w:lang w:val="ro-RO"/>
              </w:rPr>
            </w:pPr>
            <w:r w:rsidRPr="00986994">
              <w:rPr>
                <w:rFonts w:ascii="Times New Roman" w:hAnsi="Times New Roman"/>
                <w:b/>
                <w:lang w:val="ro-RO"/>
              </w:rPr>
              <w:t>Activitate</w:t>
            </w:r>
          </w:p>
        </w:tc>
        <w:tc>
          <w:tcPr>
            <w:tcW w:w="2520" w:type="dxa"/>
            <w:gridSpan w:val="2"/>
          </w:tcPr>
          <w:p w:rsidR="003A41E3" w:rsidRPr="00986994" w:rsidRDefault="003A41E3" w:rsidP="002C1FB5">
            <w:pPr>
              <w:jc w:val="center"/>
              <w:rPr>
                <w:rFonts w:ascii="Times New Roman" w:hAnsi="Times New Roman"/>
                <w:b/>
                <w:lang w:val="ro-RO"/>
              </w:rPr>
            </w:pPr>
            <w:r w:rsidRPr="00986994">
              <w:rPr>
                <w:rFonts w:ascii="Times New Roman" w:hAnsi="Times New Roman"/>
                <w:b/>
                <w:lang w:val="ro-RO"/>
              </w:rPr>
              <w:t>Lector</w:t>
            </w:r>
          </w:p>
        </w:tc>
      </w:tr>
      <w:tr w:rsidR="002851CC" w:rsidRPr="00986994" w:rsidTr="002C1FB5">
        <w:tc>
          <w:tcPr>
            <w:tcW w:w="1116" w:type="dxa"/>
            <w:vMerge w:val="restart"/>
          </w:tcPr>
          <w:p w:rsidR="002851CC" w:rsidRPr="00986994" w:rsidRDefault="002851CC" w:rsidP="002C1FB5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2851CC" w:rsidRPr="00986994" w:rsidRDefault="002851CC" w:rsidP="002C1FB5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2851CC" w:rsidRPr="001B1618" w:rsidRDefault="00FA636F" w:rsidP="002C1FB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o-RO"/>
              </w:rPr>
              <w:t>24</w:t>
            </w:r>
            <w:r w:rsidR="0030466E">
              <w:rPr>
                <w:rFonts w:ascii="Times New Roman" w:hAnsi="Times New Roman"/>
                <w:lang w:val="ro-RO"/>
              </w:rPr>
              <w:t>.04</w:t>
            </w:r>
            <w:r w:rsidR="002851CC" w:rsidRPr="00986994">
              <w:rPr>
                <w:rFonts w:ascii="Times New Roman" w:hAnsi="Times New Roman"/>
                <w:lang w:val="ro-RO"/>
              </w:rPr>
              <w:t>.201</w:t>
            </w:r>
            <w:r w:rsidR="002851CC">
              <w:rPr>
                <w:rFonts w:ascii="Times New Roman" w:hAnsi="Times New Roman"/>
                <w:lang w:val="ru-RU"/>
              </w:rPr>
              <w:t>9</w:t>
            </w:r>
          </w:p>
          <w:p w:rsidR="002851CC" w:rsidRPr="00986994" w:rsidRDefault="00FA636F" w:rsidP="002C1FB5">
            <w:pPr>
              <w:jc w:val="center"/>
              <w:rPr>
                <w:rFonts w:ascii="Times New Roman" w:hAnsi="Times New Roman"/>
                <w:lang w:val="ro-RO"/>
              </w:rPr>
            </w:pPr>
            <w:r w:rsidRPr="00986994">
              <w:rPr>
                <w:rFonts w:ascii="Times New Roman" w:hAnsi="Times New Roman"/>
                <w:lang w:val="ro-RO"/>
              </w:rPr>
              <w:t xml:space="preserve">Miercuri </w:t>
            </w:r>
          </w:p>
          <w:p w:rsidR="002851CC" w:rsidRPr="00986994" w:rsidRDefault="002851CC" w:rsidP="002C1FB5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76" w:type="dxa"/>
          </w:tcPr>
          <w:p w:rsidR="002851CC" w:rsidRPr="000258D7" w:rsidRDefault="002851CC" w:rsidP="002C1FB5">
            <w:pPr>
              <w:jc w:val="center"/>
              <w:rPr>
                <w:rFonts w:ascii="Times New Roman" w:hAnsi="Times New Roman"/>
                <w:lang w:val="en-US"/>
              </w:rPr>
            </w:pPr>
            <w:r w:rsidRPr="000258D7">
              <w:rPr>
                <w:rFonts w:ascii="Times New Roman" w:hAnsi="Times New Roman"/>
                <w:lang w:val="en-US"/>
              </w:rPr>
              <w:t>8.00-11.00</w:t>
            </w:r>
          </w:p>
        </w:tc>
        <w:tc>
          <w:tcPr>
            <w:tcW w:w="8866" w:type="dxa"/>
          </w:tcPr>
          <w:p w:rsidR="002851CC" w:rsidRPr="00E41035" w:rsidRDefault="002851CC" w:rsidP="002C1FB5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Selectarea pacienților pentru curație</w:t>
            </w:r>
          </w:p>
        </w:tc>
        <w:tc>
          <w:tcPr>
            <w:tcW w:w="3600" w:type="dxa"/>
            <w:gridSpan w:val="3"/>
          </w:tcPr>
          <w:p w:rsidR="002851CC" w:rsidRPr="000258D7" w:rsidRDefault="002851CC" w:rsidP="002C1FB5">
            <w:pPr>
              <w:jc w:val="center"/>
              <w:rPr>
                <w:rFonts w:ascii="Times New Roman" w:hAnsi="Times New Roman"/>
                <w:lang w:val="en-US"/>
              </w:rPr>
            </w:pPr>
            <w:r w:rsidRPr="00986994">
              <w:rPr>
                <w:rFonts w:ascii="Times New Roman" w:hAnsi="Times New Roman"/>
                <w:sz w:val="28"/>
                <w:szCs w:val="28"/>
                <w:lang w:val="ro-RO"/>
              </w:rPr>
              <w:t>Lucrarea practică</w:t>
            </w:r>
          </w:p>
        </w:tc>
      </w:tr>
      <w:tr w:rsidR="002851CC" w:rsidRPr="00986994" w:rsidTr="002C1FB5">
        <w:tc>
          <w:tcPr>
            <w:tcW w:w="1116" w:type="dxa"/>
            <w:vMerge/>
          </w:tcPr>
          <w:p w:rsidR="002851CC" w:rsidRPr="00986994" w:rsidRDefault="002851CC" w:rsidP="002C1FB5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76" w:type="dxa"/>
          </w:tcPr>
          <w:p w:rsidR="002851CC" w:rsidRDefault="002851CC" w:rsidP="002C1FB5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12.00-12.45</w:t>
            </w:r>
          </w:p>
          <w:p w:rsidR="002851CC" w:rsidRPr="00497D7B" w:rsidRDefault="002851CC" w:rsidP="002C1FB5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12.50-13.35</w:t>
            </w:r>
          </w:p>
        </w:tc>
        <w:tc>
          <w:tcPr>
            <w:tcW w:w="8866" w:type="dxa"/>
          </w:tcPr>
          <w:p w:rsidR="002851CC" w:rsidRPr="00E41035" w:rsidRDefault="002851CC" w:rsidP="002C1FB5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41035">
              <w:rPr>
                <w:rFonts w:ascii="Times New Roman" w:hAnsi="Times New Roman"/>
                <w:sz w:val="24"/>
                <w:szCs w:val="24"/>
                <w:lang w:val="ro-RO"/>
              </w:rPr>
              <w:t>Medicina de familie ca specialitate. Premise istorice. Implementarea şi dezvoltarea medicinii de familie în Republica Moldova şi în lume.</w:t>
            </w:r>
          </w:p>
        </w:tc>
        <w:tc>
          <w:tcPr>
            <w:tcW w:w="1080" w:type="dxa"/>
          </w:tcPr>
          <w:p w:rsidR="002851CC" w:rsidRPr="00E41035" w:rsidRDefault="002851CC" w:rsidP="002C1FB5">
            <w:pPr>
              <w:jc w:val="center"/>
              <w:rPr>
                <w:rFonts w:ascii="Times New Roman" w:hAnsi="Times New Roman"/>
                <w:lang w:val="ro-RO"/>
              </w:rPr>
            </w:pPr>
            <w:r w:rsidRPr="00E41035">
              <w:rPr>
                <w:rFonts w:ascii="Times New Roman" w:hAnsi="Times New Roman"/>
                <w:lang w:val="ro-RO"/>
              </w:rPr>
              <w:t>Prelegere</w:t>
            </w:r>
          </w:p>
        </w:tc>
        <w:tc>
          <w:tcPr>
            <w:tcW w:w="2520" w:type="dxa"/>
            <w:gridSpan w:val="2"/>
          </w:tcPr>
          <w:p w:rsidR="002851CC" w:rsidRPr="00E41035" w:rsidRDefault="002851CC" w:rsidP="002C1FB5">
            <w:pPr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E41035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Gh. Curocichin</w:t>
            </w:r>
            <w:r w:rsidRPr="00E41035">
              <w:rPr>
                <w:rFonts w:ascii="Times New Roman" w:hAnsi="Times New Roman"/>
                <w:sz w:val="22"/>
                <w:szCs w:val="22"/>
                <w:lang w:val="ro-RO"/>
              </w:rPr>
              <w:t xml:space="preserve"> </w:t>
            </w:r>
          </w:p>
          <w:p w:rsidR="002851CC" w:rsidRPr="00E41035" w:rsidRDefault="002851CC" w:rsidP="002C1FB5">
            <w:pPr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E41035">
              <w:rPr>
                <w:rFonts w:ascii="Times New Roman" w:hAnsi="Times New Roman"/>
                <w:sz w:val="22"/>
                <w:szCs w:val="22"/>
                <w:lang w:val="ro-RO"/>
              </w:rPr>
              <w:t>Profesor universitar</w:t>
            </w:r>
          </w:p>
        </w:tc>
      </w:tr>
      <w:tr w:rsidR="002851CC" w:rsidRPr="00986994" w:rsidTr="002C1FB5">
        <w:trPr>
          <w:trHeight w:val="557"/>
        </w:trPr>
        <w:tc>
          <w:tcPr>
            <w:tcW w:w="1116" w:type="dxa"/>
            <w:vMerge/>
          </w:tcPr>
          <w:p w:rsidR="002851CC" w:rsidRPr="00796965" w:rsidRDefault="002851CC" w:rsidP="002C1FB5">
            <w:pPr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376" w:type="dxa"/>
          </w:tcPr>
          <w:p w:rsidR="002851CC" w:rsidRDefault="002851CC" w:rsidP="002C1FB5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13.45-14.30</w:t>
            </w:r>
          </w:p>
          <w:p w:rsidR="002851CC" w:rsidRPr="00E41035" w:rsidRDefault="002851CC" w:rsidP="002C1FB5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14.40-15.25</w:t>
            </w:r>
          </w:p>
        </w:tc>
        <w:tc>
          <w:tcPr>
            <w:tcW w:w="8866" w:type="dxa"/>
          </w:tcPr>
          <w:p w:rsidR="002851CC" w:rsidRPr="008A3F18" w:rsidRDefault="002851CC" w:rsidP="002C1FB5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A3F18">
              <w:rPr>
                <w:rFonts w:ascii="Times New Roman" w:hAnsi="Times New Roman"/>
                <w:sz w:val="24"/>
                <w:szCs w:val="24"/>
                <w:lang w:val="ro-RO"/>
              </w:rPr>
              <w:t>Managementul practicii medicale primare. Activitatea echipei de asistenţă medicală primară.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4A224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080" w:type="dxa"/>
          </w:tcPr>
          <w:p w:rsidR="002851CC" w:rsidRPr="00986994" w:rsidRDefault="002851CC" w:rsidP="002C1FB5">
            <w:pPr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986994">
              <w:rPr>
                <w:rFonts w:ascii="Times New Roman" w:hAnsi="Times New Roman"/>
                <w:lang w:val="ro-RO"/>
              </w:rPr>
              <w:t>Prelegere</w:t>
            </w:r>
          </w:p>
        </w:tc>
        <w:tc>
          <w:tcPr>
            <w:tcW w:w="2520" w:type="dxa"/>
            <w:gridSpan w:val="2"/>
          </w:tcPr>
          <w:p w:rsidR="002851CC" w:rsidRPr="00E17ACA" w:rsidRDefault="002851CC" w:rsidP="002C1FB5">
            <w:pPr>
              <w:pStyle w:val="ab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E17ACA">
              <w:rPr>
                <w:rFonts w:ascii="Times New Roman" w:hAnsi="Times New Roman"/>
                <w:b/>
                <w:lang w:val="ro-RO"/>
              </w:rPr>
              <w:t>Jucov</w:t>
            </w:r>
          </w:p>
          <w:p w:rsidR="002851CC" w:rsidRPr="00D86B81" w:rsidRDefault="002851CC" w:rsidP="002C1FB5">
            <w:pPr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D86B81">
              <w:rPr>
                <w:rFonts w:ascii="Times New Roman" w:hAnsi="Times New Roman"/>
                <w:sz w:val="22"/>
                <w:szCs w:val="22"/>
                <w:lang w:val="ro-RO"/>
              </w:rPr>
              <w:t>Asistent universitar</w:t>
            </w:r>
          </w:p>
        </w:tc>
      </w:tr>
      <w:tr w:rsidR="002851CC" w:rsidRPr="00986994" w:rsidTr="002C1FB5">
        <w:trPr>
          <w:trHeight w:val="544"/>
        </w:trPr>
        <w:tc>
          <w:tcPr>
            <w:tcW w:w="1116" w:type="dxa"/>
            <w:vMerge w:val="restart"/>
          </w:tcPr>
          <w:p w:rsidR="002851CC" w:rsidRPr="00986994" w:rsidRDefault="002851CC" w:rsidP="002C1FB5">
            <w:pPr>
              <w:jc w:val="center"/>
              <w:rPr>
                <w:rFonts w:ascii="Times New Roman" w:hAnsi="Times New Roman"/>
                <w:lang w:val="fr-FR"/>
              </w:rPr>
            </w:pPr>
          </w:p>
          <w:p w:rsidR="002851CC" w:rsidRPr="00986994" w:rsidRDefault="002851CC" w:rsidP="002C1FB5">
            <w:pPr>
              <w:jc w:val="center"/>
              <w:rPr>
                <w:rFonts w:ascii="Times New Roman" w:hAnsi="Times New Roman"/>
                <w:lang w:val="fr-FR"/>
              </w:rPr>
            </w:pPr>
          </w:p>
          <w:p w:rsidR="002851CC" w:rsidRDefault="002851CC" w:rsidP="002C1FB5">
            <w:pPr>
              <w:jc w:val="center"/>
              <w:rPr>
                <w:rFonts w:ascii="Times New Roman" w:hAnsi="Times New Roman"/>
                <w:lang w:val="ro-RO"/>
              </w:rPr>
            </w:pPr>
          </w:p>
          <w:p w:rsidR="002851CC" w:rsidRPr="001B1618" w:rsidRDefault="00FA636F" w:rsidP="002C1FB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o-RO"/>
              </w:rPr>
              <w:t>25</w:t>
            </w:r>
            <w:r w:rsidR="002851CC">
              <w:rPr>
                <w:rFonts w:ascii="Times New Roman" w:hAnsi="Times New Roman"/>
                <w:lang w:val="ro-RO"/>
              </w:rPr>
              <w:t>.0</w:t>
            </w:r>
            <w:r w:rsidR="0030466E">
              <w:rPr>
                <w:rFonts w:ascii="Times New Roman" w:hAnsi="Times New Roman"/>
                <w:lang w:val="ro-RO"/>
              </w:rPr>
              <w:t>4</w:t>
            </w:r>
            <w:r w:rsidR="002851CC">
              <w:rPr>
                <w:rFonts w:ascii="Times New Roman" w:hAnsi="Times New Roman"/>
                <w:lang w:val="ro-RO"/>
              </w:rPr>
              <w:t>.201</w:t>
            </w:r>
            <w:r w:rsidR="002851CC">
              <w:rPr>
                <w:rFonts w:ascii="Times New Roman" w:hAnsi="Times New Roman"/>
                <w:lang w:val="ru-RU"/>
              </w:rPr>
              <w:t>9</w:t>
            </w:r>
          </w:p>
          <w:p w:rsidR="002851CC" w:rsidRPr="00986994" w:rsidRDefault="00FA636F" w:rsidP="002C1FB5">
            <w:pPr>
              <w:jc w:val="center"/>
              <w:rPr>
                <w:rFonts w:ascii="Times New Roman" w:hAnsi="Times New Roman"/>
                <w:lang w:val="en-US"/>
              </w:rPr>
            </w:pPr>
            <w:r w:rsidRPr="00986994">
              <w:rPr>
                <w:rFonts w:ascii="Times New Roman" w:hAnsi="Times New Roman"/>
                <w:lang w:val="ro-RO"/>
              </w:rPr>
              <w:t>Joi</w:t>
            </w:r>
          </w:p>
        </w:tc>
        <w:tc>
          <w:tcPr>
            <w:tcW w:w="1376" w:type="dxa"/>
          </w:tcPr>
          <w:p w:rsidR="002851CC" w:rsidRPr="00986994" w:rsidRDefault="002851CC" w:rsidP="002C1FB5">
            <w:pPr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8.00-10.30</w:t>
            </w:r>
          </w:p>
        </w:tc>
        <w:tc>
          <w:tcPr>
            <w:tcW w:w="8866" w:type="dxa"/>
          </w:tcPr>
          <w:p w:rsidR="002851CC" w:rsidRPr="00821B29" w:rsidRDefault="002851CC" w:rsidP="002C1FB5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8A3F18">
              <w:rPr>
                <w:rFonts w:ascii="Times New Roman" w:hAnsi="Times New Roman"/>
                <w:sz w:val="24"/>
                <w:szCs w:val="24"/>
                <w:lang w:val="ro-RO"/>
              </w:rPr>
              <w:t>Managementul practicii medicale primare. Activitatea echipei de asistenţă medicală primară.</w:t>
            </w:r>
          </w:p>
        </w:tc>
        <w:tc>
          <w:tcPr>
            <w:tcW w:w="3600" w:type="dxa"/>
            <w:gridSpan w:val="3"/>
          </w:tcPr>
          <w:p w:rsidR="002851CC" w:rsidRPr="00D86B81" w:rsidRDefault="002851CC" w:rsidP="002C1FB5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986994">
              <w:rPr>
                <w:rFonts w:ascii="Times New Roman" w:hAnsi="Times New Roman"/>
                <w:sz w:val="28"/>
                <w:szCs w:val="28"/>
                <w:lang w:val="ro-RO"/>
              </w:rPr>
              <w:t>Lucrarea practică</w:t>
            </w:r>
            <w:r w:rsidRPr="00D86B81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 xml:space="preserve">  </w:t>
            </w:r>
          </w:p>
        </w:tc>
      </w:tr>
      <w:tr w:rsidR="000D79C5" w:rsidRPr="00986994" w:rsidTr="002C1FB5">
        <w:trPr>
          <w:trHeight w:val="544"/>
        </w:trPr>
        <w:tc>
          <w:tcPr>
            <w:tcW w:w="1116" w:type="dxa"/>
            <w:vMerge/>
          </w:tcPr>
          <w:p w:rsidR="000D79C5" w:rsidRPr="00986994" w:rsidRDefault="000D79C5" w:rsidP="002C1FB5">
            <w:pPr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376" w:type="dxa"/>
          </w:tcPr>
          <w:p w:rsidR="000D79C5" w:rsidRDefault="000D79C5" w:rsidP="002C1FB5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12.00-12.45</w:t>
            </w:r>
          </w:p>
          <w:p w:rsidR="000D79C5" w:rsidRDefault="000D79C5" w:rsidP="002C1FB5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12.50-13.35</w:t>
            </w:r>
          </w:p>
        </w:tc>
        <w:tc>
          <w:tcPr>
            <w:tcW w:w="8866" w:type="dxa"/>
          </w:tcPr>
          <w:p w:rsidR="000D79C5" w:rsidRPr="00EC65DE" w:rsidRDefault="000D79C5" w:rsidP="002C1FB5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E41035">
              <w:rPr>
                <w:rFonts w:ascii="Times New Roman" w:hAnsi="Times New Roman"/>
                <w:sz w:val="24"/>
                <w:szCs w:val="24"/>
                <w:lang w:val="ro-RO"/>
              </w:rPr>
              <w:t>Omul sănătos în practica medicului de familie.</w:t>
            </w:r>
            <w:r w:rsidRPr="00E41035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Promovarea sănătăţii şi prevenirea afecţiunilor.</w:t>
            </w:r>
          </w:p>
        </w:tc>
        <w:tc>
          <w:tcPr>
            <w:tcW w:w="1080" w:type="dxa"/>
          </w:tcPr>
          <w:p w:rsidR="000D79C5" w:rsidRPr="00986994" w:rsidRDefault="000D79C5" w:rsidP="002C1FB5">
            <w:pPr>
              <w:jc w:val="center"/>
              <w:rPr>
                <w:rFonts w:ascii="Times New Roman" w:hAnsi="Times New Roman"/>
                <w:lang w:val="ro-RO"/>
              </w:rPr>
            </w:pPr>
            <w:r w:rsidRPr="00986994">
              <w:rPr>
                <w:rFonts w:ascii="Times New Roman" w:hAnsi="Times New Roman"/>
                <w:lang w:val="ro-RO"/>
              </w:rPr>
              <w:t>Prelegere</w:t>
            </w:r>
          </w:p>
        </w:tc>
        <w:tc>
          <w:tcPr>
            <w:tcW w:w="2520" w:type="dxa"/>
            <w:gridSpan w:val="2"/>
          </w:tcPr>
          <w:p w:rsidR="000D79C5" w:rsidRPr="00644487" w:rsidRDefault="000D79C5" w:rsidP="002C1FB5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644487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G. Buta</w:t>
            </w:r>
          </w:p>
          <w:p w:rsidR="000D79C5" w:rsidRPr="00D86B81" w:rsidRDefault="000D79C5" w:rsidP="002C1FB5">
            <w:pPr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D86B81">
              <w:rPr>
                <w:rFonts w:ascii="Times New Roman" w:hAnsi="Times New Roman"/>
                <w:sz w:val="22"/>
                <w:szCs w:val="22"/>
                <w:lang w:val="ro-RO"/>
              </w:rPr>
              <w:t>Conferențiar universitar</w:t>
            </w:r>
          </w:p>
        </w:tc>
      </w:tr>
      <w:tr w:rsidR="00A1435B" w:rsidRPr="00986994" w:rsidTr="002C1FB5">
        <w:tc>
          <w:tcPr>
            <w:tcW w:w="1116" w:type="dxa"/>
            <w:vMerge/>
          </w:tcPr>
          <w:p w:rsidR="00A1435B" w:rsidRPr="00986994" w:rsidRDefault="00A1435B" w:rsidP="002C1FB5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76" w:type="dxa"/>
          </w:tcPr>
          <w:p w:rsidR="00A1435B" w:rsidRDefault="00A1435B" w:rsidP="002C1FB5">
            <w:pPr>
              <w:jc w:val="center"/>
              <w:rPr>
                <w:rFonts w:ascii="Times New Roman" w:hAnsi="Times New Roman"/>
                <w:lang w:val="fr-FR"/>
              </w:rPr>
            </w:pPr>
            <w:r w:rsidRPr="00644487">
              <w:rPr>
                <w:rFonts w:ascii="Times New Roman" w:hAnsi="Times New Roman"/>
                <w:lang w:val="fr-FR"/>
              </w:rPr>
              <w:t>13.4</w:t>
            </w:r>
            <w:r>
              <w:rPr>
                <w:rFonts w:ascii="Times New Roman" w:hAnsi="Times New Roman"/>
                <w:lang w:val="fr-FR"/>
              </w:rPr>
              <w:t>5-14</w:t>
            </w:r>
            <w:r w:rsidRPr="00644487">
              <w:rPr>
                <w:rFonts w:ascii="Times New Roman" w:hAnsi="Times New Roman"/>
                <w:lang w:val="fr-FR"/>
              </w:rPr>
              <w:t>.</w:t>
            </w:r>
            <w:r>
              <w:rPr>
                <w:rFonts w:ascii="Times New Roman" w:hAnsi="Times New Roman"/>
                <w:lang w:val="fr-FR"/>
              </w:rPr>
              <w:t>3</w:t>
            </w:r>
            <w:r w:rsidRPr="00644487">
              <w:rPr>
                <w:rFonts w:ascii="Times New Roman" w:hAnsi="Times New Roman"/>
                <w:lang w:val="fr-FR"/>
              </w:rPr>
              <w:t>0</w:t>
            </w:r>
          </w:p>
          <w:p w:rsidR="00A1435B" w:rsidRDefault="00A1435B" w:rsidP="002C1FB5">
            <w:pPr>
              <w:jc w:val="center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14.40-15.25</w:t>
            </w:r>
          </w:p>
          <w:p w:rsidR="00A1435B" w:rsidRPr="00644487" w:rsidRDefault="00A1435B" w:rsidP="002C1FB5">
            <w:pPr>
              <w:jc w:val="center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15.35-16.20</w:t>
            </w:r>
          </w:p>
        </w:tc>
        <w:tc>
          <w:tcPr>
            <w:tcW w:w="8866" w:type="dxa"/>
          </w:tcPr>
          <w:p w:rsidR="00A1435B" w:rsidRPr="00E41035" w:rsidRDefault="00A1435B" w:rsidP="002C1FB5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41035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Particularităţile diagnosticului şi tratamentului în medicina de familie. </w:t>
            </w:r>
            <w:r w:rsidRPr="00E41035">
              <w:rPr>
                <w:rFonts w:ascii="Times New Roman" w:hAnsi="Times New Roman"/>
                <w:sz w:val="24"/>
                <w:szCs w:val="24"/>
                <w:lang w:val="ro-RO"/>
              </w:rPr>
              <w:t>Sinteza diagnostică şi terapeutică în medicina de familie.</w:t>
            </w:r>
          </w:p>
        </w:tc>
        <w:tc>
          <w:tcPr>
            <w:tcW w:w="1080" w:type="dxa"/>
          </w:tcPr>
          <w:p w:rsidR="00A1435B" w:rsidRPr="00E41035" w:rsidRDefault="00A1435B" w:rsidP="002C1FB5">
            <w:pPr>
              <w:jc w:val="center"/>
              <w:rPr>
                <w:rFonts w:ascii="Times New Roman" w:hAnsi="Times New Roman"/>
                <w:lang w:val="ro-RO"/>
              </w:rPr>
            </w:pPr>
            <w:r w:rsidRPr="00E41035">
              <w:rPr>
                <w:rFonts w:ascii="Times New Roman" w:hAnsi="Times New Roman"/>
                <w:lang w:val="ro-RO"/>
              </w:rPr>
              <w:t>Prelegere</w:t>
            </w:r>
          </w:p>
        </w:tc>
        <w:tc>
          <w:tcPr>
            <w:tcW w:w="2520" w:type="dxa"/>
            <w:gridSpan w:val="2"/>
          </w:tcPr>
          <w:p w:rsidR="00A1435B" w:rsidRPr="00E41035" w:rsidRDefault="00A1435B" w:rsidP="002C1FB5">
            <w:pPr>
              <w:ind w:left="360"/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E41035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L. Gîţu</w:t>
            </w:r>
          </w:p>
          <w:p w:rsidR="00A1435B" w:rsidRPr="00E41035" w:rsidRDefault="00A1435B" w:rsidP="002C1FB5">
            <w:pPr>
              <w:ind w:left="360"/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E41035">
              <w:rPr>
                <w:rFonts w:ascii="Times New Roman" w:hAnsi="Times New Roman"/>
                <w:sz w:val="22"/>
                <w:szCs w:val="22"/>
                <w:lang w:val="ro-RO"/>
              </w:rPr>
              <w:t>Asistent universitar</w:t>
            </w:r>
          </w:p>
        </w:tc>
      </w:tr>
      <w:tr w:rsidR="00FA636F" w:rsidRPr="00986994" w:rsidTr="002C1FB5">
        <w:tc>
          <w:tcPr>
            <w:tcW w:w="1116" w:type="dxa"/>
            <w:vMerge w:val="restart"/>
          </w:tcPr>
          <w:p w:rsidR="001473B7" w:rsidRDefault="001473B7" w:rsidP="002C1FB5">
            <w:pPr>
              <w:jc w:val="center"/>
              <w:rPr>
                <w:rFonts w:ascii="Times New Roman" w:hAnsi="Times New Roman"/>
                <w:lang w:val="ro-RO"/>
              </w:rPr>
            </w:pPr>
          </w:p>
          <w:p w:rsidR="001473B7" w:rsidRDefault="001473B7" w:rsidP="002C1FB5">
            <w:pPr>
              <w:jc w:val="center"/>
              <w:rPr>
                <w:rFonts w:ascii="Times New Roman" w:hAnsi="Times New Roman"/>
                <w:lang w:val="ro-RO"/>
              </w:rPr>
            </w:pPr>
          </w:p>
          <w:p w:rsidR="00FA636F" w:rsidRPr="00B50BBA" w:rsidRDefault="00FA636F" w:rsidP="002C1F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o-RO"/>
              </w:rPr>
              <w:t>26.04</w:t>
            </w:r>
            <w:r w:rsidRPr="00986994">
              <w:rPr>
                <w:rFonts w:ascii="Times New Roman" w:hAnsi="Times New Roman"/>
                <w:lang w:val="ro-RO"/>
              </w:rPr>
              <w:t>.201</w:t>
            </w:r>
            <w:r w:rsidRPr="00B50BBA">
              <w:rPr>
                <w:rFonts w:ascii="Times New Roman" w:hAnsi="Times New Roman"/>
              </w:rPr>
              <w:t>9</w:t>
            </w:r>
          </w:p>
          <w:p w:rsidR="00FA636F" w:rsidRDefault="00FA636F" w:rsidP="002C1FB5">
            <w:pPr>
              <w:jc w:val="center"/>
              <w:rPr>
                <w:rFonts w:ascii="Times New Roman" w:hAnsi="Times New Roman"/>
                <w:lang w:val="ro-RO"/>
              </w:rPr>
            </w:pPr>
            <w:r w:rsidRPr="00986994">
              <w:rPr>
                <w:rFonts w:ascii="Times New Roman" w:hAnsi="Times New Roman"/>
                <w:lang w:val="ro-RO"/>
              </w:rPr>
              <w:t>Vineri</w:t>
            </w:r>
          </w:p>
        </w:tc>
        <w:tc>
          <w:tcPr>
            <w:tcW w:w="1376" w:type="dxa"/>
          </w:tcPr>
          <w:p w:rsidR="00DE3D3C" w:rsidRDefault="005819CA" w:rsidP="002C1FB5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8.00-</w:t>
            </w:r>
            <w:r w:rsidR="00DE3D3C">
              <w:rPr>
                <w:rFonts w:ascii="Times New Roman" w:hAnsi="Times New Roman"/>
                <w:lang w:val="en-US"/>
              </w:rPr>
              <w:t>8.40</w:t>
            </w:r>
          </w:p>
          <w:p w:rsidR="00FA636F" w:rsidRPr="0030466E" w:rsidRDefault="00DE3D3C" w:rsidP="002C1FB5">
            <w:pPr>
              <w:jc w:val="center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en-US"/>
              </w:rPr>
              <w:t>8.55-</w:t>
            </w:r>
            <w:r w:rsidR="00FA636F">
              <w:rPr>
                <w:rFonts w:ascii="Times New Roman" w:hAnsi="Times New Roman"/>
                <w:lang w:val="en-US"/>
              </w:rPr>
              <w:t>0</w:t>
            </w:r>
            <w:r w:rsidR="005819CA">
              <w:rPr>
                <w:rFonts w:ascii="Times New Roman" w:hAnsi="Times New Roman"/>
                <w:lang w:val="en-US"/>
              </w:rPr>
              <w:t>9.4</w:t>
            </w:r>
            <w:r w:rsidR="00FA636F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8866" w:type="dxa"/>
          </w:tcPr>
          <w:p w:rsidR="00FA636F" w:rsidRPr="00E41035" w:rsidRDefault="00FA636F" w:rsidP="002C1FB5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4A2248">
              <w:rPr>
                <w:rFonts w:ascii="Times New Roman" w:hAnsi="Times New Roman"/>
                <w:sz w:val="24"/>
                <w:szCs w:val="24"/>
                <w:lang w:val="ro-RO"/>
              </w:rPr>
              <w:t>Abordarea holistică a pacientului cu probleme: integrarea şi ierarhizarea problemelor de sănătate.</w:t>
            </w:r>
          </w:p>
        </w:tc>
        <w:tc>
          <w:tcPr>
            <w:tcW w:w="1080" w:type="dxa"/>
          </w:tcPr>
          <w:p w:rsidR="00FA636F" w:rsidRDefault="00FA636F" w:rsidP="002C1FB5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E41035">
              <w:rPr>
                <w:rFonts w:ascii="Times New Roman" w:hAnsi="Times New Roman"/>
                <w:lang w:val="ro-RO"/>
              </w:rPr>
              <w:t>Prelegere</w:t>
            </w:r>
          </w:p>
          <w:p w:rsidR="00FA636F" w:rsidRPr="00E41035" w:rsidRDefault="00FA636F" w:rsidP="002C1FB5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</w:p>
        </w:tc>
        <w:tc>
          <w:tcPr>
            <w:tcW w:w="2520" w:type="dxa"/>
            <w:gridSpan w:val="2"/>
          </w:tcPr>
          <w:p w:rsidR="00FA636F" w:rsidRPr="00D86B81" w:rsidRDefault="00FA636F" w:rsidP="002C1FB5">
            <w:pPr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D86B81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Diana Chiosa</w:t>
            </w:r>
          </w:p>
          <w:p w:rsidR="00FA636F" w:rsidRPr="00E41035" w:rsidRDefault="00FA636F" w:rsidP="002C1FB5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D86B81">
              <w:rPr>
                <w:rFonts w:ascii="Times New Roman" w:hAnsi="Times New Roman"/>
                <w:sz w:val="22"/>
                <w:szCs w:val="22"/>
                <w:lang w:val="ro-RO"/>
              </w:rPr>
              <w:t>Asistent universitar</w:t>
            </w:r>
          </w:p>
        </w:tc>
      </w:tr>
      <w:tr w:rsidR="00A1435B" w:rsidRPr="00986994" w:rsidTr="002C1FB5">
        <w:tc>
          <w:tcPr>
            <w:tcW w:w="1116" w:type="dxa"/>
            <w:vMerge/>
          </w:tcPr>
          <w:p w:rsidR="00A1435B" w:rsidRDefault="00A1435B" w:rsidP="002C1FB5">
            <w:pPr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376" w:type="dxa"/>
          </w:tcPr>
          <w:p w:rsidR="00A1435B" w:rsidRDefault="005819CA" w:rsidP="002C1FB5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09.50-10.35</w:t>
            </w:r>
          </w:p>
          <w:p w:rsidR="005819CA" w:rsidRDefault="005819CA" w:rsidP="002C1FB5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10.40-11.25</w:t>
            </w:r>
          </w:p>
        </w:tc>
        <w:tc>
          <w:tcPr>
            <w:tcW w:w="8866" w:type="dxa"/>
          </w:tcPr>
          <w:p w:rsidR="00A1435B" w:rsidRPr="008A3F18" w:rsidRDefault="00A1435B" w:rsidP="002C1FB5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A2248">
              <w:rPr>
                <w:rFonts w:ascii="Times New Roman" w:hAnsi="Times New Roman"/>
                <w:sz w:val="24"/>
                <w:szCs w:val="24"/>
                <w:lang w:val="ro-RO"/>
              </w:rPr>
              <w:t>Conduita pacientului c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u</w:t>
            </w:r>
            <w:r w:rsidRPr="004A224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probleme complexe de sănătate. Abordarea comprehensivă.</w:t>
            </w:r>
          </w:p>
        </w:tc>
        <w:tc>
          <w:tcPr>
            <w:tcW w:w="1080" w:type="dxa"/>
          </w:tcPr>
          <w:p w:rsidR="00A1435B" w:rsidRPr="00986994" w:rsidRDefault="00A1435B" w:rsidP="002C1FB5">
            <w:pPr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986994">
              <w:rPr>
                <w:rFonts w:ascii="Times New Roman" w:hAnsi="Times New Roman"/>
                <w:lang w:val="ro-RO"/>
              </w:rPr>
              <w:t>Prelegere</w:t>
            </w:r>
          </w:p>
        </w:tc>
        <w:tc>
          <w:tcPr>
            <w:tcW w:w="2520" w:type="dxa"/>
            <w:gridSpan w:val="2"/>
          </w:tcPr>
          <w:p w:rsidR="00A1435B" w:rsidRPr="00D86B81" w:rsidRDefault="00A1435B" w:rsidP="002C1FB5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D86B81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N. Zarbailov</w:t>
            </w:r>
          </w:p>
          <w:p w:rsidR="00A1435B" w:rsidRPr="00D86B81" w:rsidRDefault="00A1435B" w:rsidP="002C1FB5">
            <w:pPr>
              <w:ind w:right="-108"/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D86B81">
              <w:rPr>
                <w:rFonts w:ascii="Times New Roman" w:hAnsi="Times New Roman"/>
                <w:sz w:val="22"/>
                <w:szCs w:val="22"/>
                <w:lang w:val="ro-RO"/>
              </w:rPr>
              <w:t>Conferențiar universitar</w:t>
            </w:r>
          </w:p>
        </w:tc>
      </w:tr>
      <w:tr w:rsidR="00A1435B" w:rsidRPr="00986994" w:rsidTr="002C1FB5">
        <w:tc>
          <w:tcPr>
            <w:tcW w:w="1116" w:type="dxa"/>
            <w:vMerge/>
          </w:tcPr>
          <w:p w:rsidR="00A1435B" w:rsidRPr="00986994" w:rsidRDefault="00A1435B" w:rsidP="002C1FB5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76" w:type="dxa"/>
          </w:tcPr>
          <w:p w:rsidR="00A1435B" w:rsidRDefault="00A1435B" w:rsidP="002C1FB5">
            <w:pPr>
              <w:jc w:val="center"/>
              <w:rPr>
                <w:rFonts w:ascii="Times New Roman" w:hAnsi="Times New Roman"/>
                <w:lang w:val="fr-FR"/>
              </w:rPr>
            </w:pPr>
            <w:r w:rsidRPr="00644487">
              <w:rPr>
                <w:rFonts w:ascii="Times New Roman" w:hAnsi="Times New Roman"/>
                <w:lang w:val="fr-FR"/>
              </w:rPr>
              <w:t>1</w:t>
            </w:r>
            <w:r w:rsidR="005819CA">
              <w:rPr>
                <w:rFonts w:ascii="Times New Roman" w:hAnsi="Times New Roman"/>
                <w:lang w:val="fr-FR"/>
              </w:rPr>
              <w:t>1.3</w:t>
            </w:r>
            <w:r>
              <w:rPr>
                <w:rFonts w:ascii="Times New Roman" w:hAnsi="Times New Roman"/>
                <w:lang w:val="fr-FR"/>
              </w:rPr>
              <w:t>5-1</w:t>
            </w:r>
            <w:r w:rsidR="005819CA">
              <w:rPr>
                <w:rFonts w:ascii="Times New Roman" w:hAnsi="Times New Roman"/>
                <w:lang w:val="fr-FR"/>
              </w:rPr>
              <w:t>2</w:t>
            </w:r>
            <w:r w:rsidRPr="00644487">
              <w:rPr>
                <w:rFonts w:ascii="Times New Roman" w:hAnsi="Times New Roman"/>
                <w:lang w:val="fr-FR"/>
              </w:rPr>
              <w:t>.</w:t>
            </w:r>
            <w:r w:rsidR="005819CA">
              <w:rPr>
                <w:rFonts w:ascii="Times New Roman" w:hAnsi="Times New Roman"/>
                <w:lang w:val="fr-FR"/>
              </w:rPr>
              <w:t>2</w:t>
            </w:r>
            <w:r w:rsidRPr="00644487">
              <w:rPr>
                <w:rFonts w:ascii="Times New Roman" w:hAnsi="Times New Roman"/>
                <w:lang w:val="fr-FR"/>
              </w:rPr>
              <w:t>0</w:t>
            </w:r>
          </w:p>
          <w:p w:rsidR="00A1435B" w:rsidRPr="00644487" w:rsidRDefault="00A1435B" w:rsidP="005819CA">
            <w:pPr>
              <w:jc w:val="center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1</w:t>
            </w:r>
            <w:r w:rsidR="005819CA">
              <w:rPr>
                <w:rFonts w:ascii="Times New Roman" w:hAnsi="Times New Roman"/>
                <w:lang w:val="fr-FR"/>
              </w:rPr>
              <w:t>2</w:t>
            </w:r>
            <w:r>
              <w:rPr>
                <w:rFonts w:ascii="Times New Roman" w:hAnsi="Times New Roman"/>
                <w:lang w:val="fr-FR"/>
              </w:rPr>
              <w:t>.</w:t>
            </w:r>
            <w:r w:rsidR="005819CA">
              <w:rPr>
                <w:rFonts w:ascii="Times New Roman" w:hAnsi="Times New Roman"/>
                <w:lang w:val="fr-FR"/>
              </w:rPr>
              <w:t>3</w:t>
            </w:r>
            <w:r>
              <w:rPr>
                <w:rFonts w:ascii="Times New Roman" w:hAnsi="Times New Roman"/>
                <w:lang w:val="fr-FR"/>
              </w:rPr>
              <w:t>0-1</w:t>
            </w:r>
            <w:r w:rsidR="005819CA">
              <w:rPr>
                <w:rFonts w:ascii="Times New Roman" w:hAnsi="Times New Roman"/>
                <w:lang w:val="fr-FR"/>
              </w:rPr>
              <w:t>3</w:t>
            </w:r>
            <w:r>
              <w:rPr>
                <w:rFonts w:ascii="Times New Roman" w:hAnsi="Times New Roman"/>
                <w:lang w:val="fr-FR"/>
              </w:rPr>
              <w:t>.</w:t>
            </w:r>
            <w:r w:rsidR="005819CA">
              <w:rPr>
                <w:rFonts w:ascii="Times New Roman" w:hAnsi="Times New Roman"/>
                <w:lang w:val="fr-FR"/>
              </w:rPr>
              <w:t>1</w:t>
            </w:r>
            <w:r>
              <w:rPr>
                <w:rFonts w:ascii="Times New Roman" w:hAnsi="Times New Roman"/>
                <w:lang w:val="fr-FR"/>
              </w:rPr>
              <w:t>5</w:t>
            </w:r>
          </w:p>
        </w:tc>
        <w:tc>
          <w:tcPr>
            <w:tcW w:w="8866" w:type="dxa"/>
          </w:tcPr>
          <w:p w:rsidR="00A1435B" w:rsidRPr="008A3F18" w:rsidRDefault="00A1435B" w:rsidP="002C1FB5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A3F18">
              <w:rPr>
                <w:rFonts w:ascii="Times New Roman" w:hAnsi="Times New Roman"/>
                <w:sz w:val="24"/>
                <w:szCs w:val="24"/>
                <w:lang w:val="ro-RO"/>
              </w:rPr>
              <w:t>Consultul centrat pe  pacient. Comunicarea – instrument important în activitatea medicului de familie.</w:t>
            </w:r>
          </w:p>
        </w:tc>
        <w:tc>
          <w:tcPr>
            <w:tcW w:w="1080" w:type="dxa"/>
          </w:tcPr>
          <w:p w:rsidR="00A1435B" w:rsidRPr="00986994" w:rsidRDefault="00A1435B" w:rsidP="002C1FB5">
            <w:pPr>
              <w:jc w:val="center"/>
              <w:rPr>
                <w:rFonts w:ascii="Times New Roman" w:hAnsi="Times New Roman"/>
              </w:rPr>
            </w:pPr>
            <w:r w:rsidRPr="00986994">
              <w:rPr>
                <w:rFonts w:ascii="Times New Roman" w:hAnsi="Times New Roman"/>
                <w:lang w:val="ro-RO"/>
              </w:rPr>
              <w:t>Prelegere</w:t>
            </w:r>
          </w:p>
        </w:tc>
        <w:tc>
          <w:tcPr>
            <w:tcW w:w="2520" w:type="dxa"/>
            <w:gridSpan w:val="2"/>
          </w:tcPr>
          <w:p w:rsidR="00A1435B" w:rsidRPr="00D86B81" w:rsidRDefault="00A1435B" w:rsidP="002C1FB5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D86B81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N. Zarbailov</w:t>
            </w:r>
          </w:p>
          <w:p w:rsidR="00A1435B" w:rsidRPr="00D86B81" w:rsidRDefault="00A1435B" w:rsidP="002C1FB5">
            <w:pPr>
              <w:ind w:right="-108"/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D86B81">
              <w:rPr>
                <w:rFonts w:ascii="Times New Roman" w:hAnsi="Times New Roman"/>
                <w:sz w:val="22"/>
                <w:szCs w:val="22"/>
                <w:lang w:val="ro-RO"/>
              </w:rPr>
              <w:t>Conferențiar universitar</w:t>
            </w:r>
          </w:p>
        </w:tc>
      </w:tr>
      <w:tr w:rsidR="00497D7B" w:rsidRPr="00986994" w:rsidTr="002C1FB5">
        <w:tc>
          <w:tcPr>
            <w:tcW w:w="1116" w:type="dxa"/>
            <w:vMerge w:val="restart"/>
          </w:tcPr>
          <w:p w:rsidR="00497D7B" w:rsidRPr="0030466E" w:rsidRDefault="00FA636F" w:rsidP="002C1F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o-RO"/>
              </w:rPr>
              <w:t>07</w:t>
            </w:r>
            <w:r w:rsidR="00497D7B">
              <w:rPr>
                <w:rFonts w:ascii="Times New Roman" w:hAnsi="Times New Roman"/>
                <w:lang w:val="ro-RO"/>
              </w:rPr>
              <w:t>.0</w:t>
            </w:r>
            <w:r>
              <w:rPr>
                <w:rFonts w:ascii="Times New Roman" w:hAnsi="Times New Roman"/>
                <w:lang w:val="ro-RO"/>
              </w:rPr>
              <w:t>5</w:t>
            </w:r>
            <w:r w:rsidR="00497D7B" w:rsidRPr="00986994">
              <w:rPr>
                <w:rFonts w:ascii="Times New Roman" w:hAnsi="Times New Roman"/>
                <w:lang w:val="ro-RO"/>
              </w:rPr>
              <w:t>.201</w:t>
            </w:r>
            <w:r w:rsidR="00497D7B" w:rsidRPr="0030466E">
              <w:rPr>
                <w:rFonts w:ascii="Times New Roman" w:hAnsi="Times New Roman"/>
              </w:rPr>
              <w:t>9</w:t>
            </w:r>
          </w:p>
          <w:p w:rsidR="00497D7B" w:rsidRPr="00B50BBA" w:rsidRDefault="007F2204" w:rsidP="002C1F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Marți</w:t>
            </w:r>
          </w:p>
        </w:tc>
        <w:tc>
          <w:tcPr>
            <w:tcW w:w="1376" w:type="dxa"/>
          </w:tcPr>
          <w:p w:rsidR="00497D7B" w:rsidRPr="0030466E" w:rsidRDefault="00497D7B" w:rsidP="002C1FB5">
            <w:pPr>
              <w:jc w:val="center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en-US"/>
              </w:rPr>
              <w:t>8.00-10.30</w:t>
            </w:r>
          </w:p>
        </w:tc>
        <w:tc>
          <w:tcPr>
            <w:tcW w:w="8866" w:type="dxa"/>
          </w:tcPr>
          <w:p w:rsidR="00497D7B" w:rsidRPr="00E41035" w:rsidRDefault="00497D7B" w:rsidP="002C1FB5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8A3F18">
              <w:rPr>
                <w:rFonts w:ascii="Times New Roman" w:hAnsi="Times New Roman"/>
                <w:sz w:val="24"/>
                <w:szCs w:val="24"/>
                <w:lang w:val="ro-RO"/>
              </w:rPr>
              <w:t>Omul sănătos în practica medicului de familie.</w:t>
            </w:r>
            <w:r w:rsidRPr="008A3F18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Promovarea sănătăţii şi prevenirea afecţiunilor.</w:t>
            </w:r>
          </w:p>
        </w:tc>
        <w:tc>
          <w:tcPr>
            <w:tcW w:w="3600" w:type="dxa"/>
            <w:gridSpan w:val="3"/>
          </w:tcPr>
          <w:p w:rsidR="00497D7B" w:rsidRPr="00E41035" w:rsidRDefault="00497D7B" w:rsidP="002C1FB5">
            <w:pPr>
              <w:ind w:left="360"/>
              <w:jc w:val="center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986994">
              <w:rPr>
                <w:rFonts w:ascii="Times New Roman" w:hAnsi="Times New Roman"/>
                <w:sz w:val="28"/>
                <w:szCs w:val="28"/>
                <w:lang w:val="ro-RO"/>
              </w:rPr>
              <w:t>Lucrarea practică</w:t>
            </w:r>
          </w:p>
        </w:tc>
      </w:tr>
      <w:tr w:rsidR="002C1FB5" w:rsidRPr="00986994" w:rsidTr="002C1FB5">
        <w:trPr>
          <w:trHeight w:val="558"/>
        </w:trPr>
        <w:tc>
          <w:tcPr>
            <w:tcW w:w="1116" w:type="dxa"/>
            <w:vMerge/>
          </w:tcPr>
          <w:p w:rsidR="002C1FB5" w:rsidRDefault="002C1FB5" w:rsidP="002C1FB5">
            <w:pPr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376" w:type="dxa"/>
          </w:tcPr>
          <w:p w:rsidR="002C1FB5" w:rsidRDefault="002C1FB5" w:rsidP="002C1FB5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12.00-12.45</w:t>
            </w:r>
          </w:p>
          <w:p w:rsidR="002C1FB5" w:rsidRDefault="002C1FB5" w:rsidP="002C1FB5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12.50-13.35</w:t>
            </w:r>
          </w:p>
          <w:p w:rsidR="002C1FB5" w:rsidRPr="002C1FB5" w:rsidRDefault="002C1FB5" w:rsidP="002C1FB5">
            <w:pPr>
              <w:jc w:val="center"/>
              <w:rPr>
                <w:rFonts w:ascii="Times New Roman" w:hAnsi="Times New Roman"/>
                <w:lang w:val="fr-FR"/>
              </w:rPr>
            </w:pPr>
            <w:r w:rsidRPr="00644487">
              <w:rPr>
                <w:rFonts w:ascii="Times New Roman" w:hAnsi="Times New Roman"/>
                <w:lang w:val="fr-FR"/>
              </w:rPr>
              <w:t>13.4</w:t>
            </w:r>
            <w:r>
              <w:rPr>
                <w:rFonts w:ascii="Times New Roman" w:hAnsi="Times New Roman"/>
                <w:lang w:val="fr-FR"/>
              </w:rPr>
              <w:t>5-14</w:t>
            </w:r>
            <w:r w:rsidRPr="00644487">
              <w:rPr>
                <w:rFonts w:ascii="Times New Roman" w:hAnsi="Times New Roman"/>
                <w:lang w:val="fr-FR"/>
              </w:rPr>
              <w:t>.</w:t>
            </w:r>
            <w:r>
              <w:rPr>
                <w:rFonts w:ascii="Times New Roman" w:hAnsi="Times New Roman"/>
                <w:lang w:val="fr-FR"/>
              </w:rPr>
              <w:t>3</w:t>
            </w:r>
            <w:r w:rsidRPr="00644487">
              <w:rPr>
                <w:rFonts w:ascii="Times New Roman" w:hAnsi="Times New Roman"/>
                <w:lang w:val="fr-FR"/>
              </w:rPr>
              <w:t>0</w:t>
            </w:r>
          </w:p>
        </w:tc>
        <w:tc>
          <w:tcPr>
            <w:tcW w:w="8866" w:type="dxa"/>
          </w:tcPr>
          <w:p w:rsidR="002C1FB5" w:rsidRPr="008A3F18" w:rsidRDefault="002C1FB5" w:rsidP="002C1FB5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A3F18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Pacientul în contextul familiei</w:t>
            </w:r>
            <w:r w:rsidRPr="008A3F18">
              <w:rPr>
                <w:rFonts w:ascii="Times New Roman" w:hAnsi="Times New Roman"/>
                <w:sz w:val="24"/>
                <w:szCs w:val="24"/>
                <w:lang w:val="ro-RO"/>
              </w:rPr>
              <w:t>. Asistenţa  centrată pe familie.</w:t>
            </w:r>
          </w:p>
        </w:tc>
        <w:tc>
          <w:tcPr>
            <w:tcW w:w="1260" w:type="dxa"/>
            <w:gridSpan w:val="2"/>
          </w:tcPr>
          <w:p w:rsidR="002C1FB5" w:rsidRPr="00986994" w:rsidRDefault="002C1FB5" w:rsidP="002C1FB5">
            <w:pPr>
              <w:jc w:val="center"/>
              <w:rPr>
                <w:rFonts w:ascii="Times New Roman" w:hAnsi="Times New Roman"/>
              </w:rPr>
            </w:pPr>
            <w:r w:rsidRPr="00986994">
              <w:rPr>
                <w:rFonts w:ascii="Times New Roman" w:hAnsi="Times New Roman"/>
                <w:lang w:val="ro-RO"/>
              </w:rPr>
              <w:t>Prelegere</w:t>
            </w:r>
          </w:p>
        </w:tc>
        <w:tc>
          <w:tcPr>
            <w:tcW w:w="2340" w:type="dxa"/>
          </w:tcPr>
          <w:p w:rsidR="002C1FB5" w:rsidRPr="00D55B4A" w:rsidRDefault="002C1FB5" w:rsidP="002C1FB5">
            <w:pPr>
              <w:jc w:val="center"/>
              <w:rPr>
                <w:rFonts w:ascii="Times New Roman" w:hAnsi="Times New Roman"/>
                <w:b/>
                <w:sz w:val="24"/>
                <w:szCs w:val="28"/>
                <w:lang w:val="ro-RO"/>
              </w:rPr>
            </w:pPr>
            <w:r w:rsidRPr="00D55B4A">
              <w:rPr>
                <w:rFonts w:ascii="Times New Roman" w:hAnsi="Times New Roman"/>
                <w:b/>
                <w:sz w:val="24"/>
                <w:szCs w:val="28"/>
                <w:lang w:val="ro-RO"/>
              </w:rPr>
              <w:t>Ivan Puiu</w:t>
            </w:r>
          </w:p>
          <w:p w:rsidR="002C1FB5" w:rsidRPr="00D55B4A" w:rsidRDefault="002C1FB5" w:rsidP="002C1FB5">
            <w:pPr>
              <w:ind w:left="-148" w:right="-108"/>
              <w:rPr>
                <w:rFonts w:ascii="Times New Roman" w:hAnsi="Times New Roman"/>
                <w:sz w:val="24"/>
                <w:szCs w:val="28"/>
                <w:lang w:val="ro-RO"/>
              </w:rPr>
            </w:pPr>
            <w:r w:rsidRPr="00D55B4A">
              <w:rPr>
                <w:rFonts w:ascii="Times New Roman" w:hAnsi="Times New Roman"/>
                <w:sz w:val="24"/>
                <w:szCs w:val="28"/>
                <w:lang w:val="ro-RO"/>
              </w:rPr>
              <w:t>Conferențiar universitar</w:t>
            </w:r>
          </w:p>
        </w:tc>
      </w:tr>
      <w:tr w:rsidR="002C1FB5" w:rsidRPr="00986994" w:rsidTr="002C1FB5">
        <w:tc>
          <w:tcPr>
            <w:tcW w:w="1116" w:type="dxa"/>
          </w:tcPr>
          <w:p w:rsidR="002C1FB5" w:rsidRPr="00796965" w:rsidRDefault="002C1FB5" w:rsidP="002C1FB5">
            <w:pPr>
              <w:jc w:val="center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ro-RO"/>
              </w:rPr>
              <w:t>08.05.</w:t>
            </w:r>
            <w:r w:rsidRPr="00986994">
              <w:rPr>
                <w:rFonts w:ascii="Times New Roman" w:hAnsi="Times New Roman"/>
                <w:lang w:val="ro-RO"/>
              </w:rPr>
              <w:t>201</w:t>
            </w:r>
            <w:r w:rsidRPr="00796965">
              <w:rPr>
                <w:rFonts w:ascii="Times New Roman" w:hAnsi="Times New Roman"/>
                <w:lang w:val="fr-FR"/>
              </w:rPr>
              <w:t>9</w:t>
            </w:r>
          </w:p>
          <w:p w:rsidR="002C1FB5" w:rsidRPr="00986994" w:rsidRDefault="002C1FB5" w:rsidP="002C1F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Miercuri</w:t>
            </w:r>
          </w:p>
        </w:tc>
        <w:tc>
          <w:tcPr>
            <w:tcW w:w="1376" w:type="dxa"/>
          </w:tcPr>
          <w:p w:rsidR="002C1FB5" w:rsidRPr="00986994" w:rsidRDefault="002C1FB5" w:rsidP="002C1FB5">
            <w:pPr>
              <w:jc w:val="center"/>
              <w:rPr>
                <w:rFonts w:ascii="Times New Roman" w:hAnsi="Times New Roman"/>
                <w:lang w:val="fr-FR"/>
              </w:rPr>
            </w:pPr>
            <w:r w:rsidRPr="00986994">
              <w:rPr>
                <w:rFonts w:ascii="Times New Roman" w:hAnsi="Times New Roman"/>
                <w:lang w:val="fr-FR"/>
              </w:rPr>
              <w:t>8.00-14.15</w:t>
            </w:r>
          </w:p>
        </w:tc>
        <w:tc>
          <w:tcPr>
            <w:tcW w:w="8866" w:type="dxa"/>
          </w:tcPr>
          <w:p w:rsidR="002C1FB5" w:rsidRPr="002D549B" w:rsidRDefault="002C1FB5" w:rsidP="002C1FB5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A3F18">
              <w:rPr>
                <w:rFonts w:ascii="Times New Roman" w:hAnsi="Times New Roman"/>
                <w:sz w:val="24"/>
                <w:szCs w:val="24"/>
                <w:lang w:val="ro-RO"/>
              </w:rPr>
              <w:t>Consultul centrat pe  pacient. Comunicarea – instrument important în activitatea medicului de familie. Relația medic-pacient.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0C11F1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</w:t>
            </w:r>
            <w:r w:rsidRPr="008764E8">
              <w:rPr>
                <w:rFonts w:ascii="Times New Roman" w:hAnsi="Times New Roman"/>
                <w:sz w:val="24"/>
                <w:szCs w:val="24"/>
                <w:lang w:val="ro-RO"/>
              </w:rPr>
              <w:t>Aspecte etice ale consultului medical.</w:t>
            </w:r>
          </w:p>
        </w:tc>
        <w:tc>
          <w:tcPr>
            <w:tcW w:w="3600" w:type="dxa"/>
            <w:gridSpan w:val="3"/>
          </w:tcPr>
          <w:p w:rsidR="002C1FB5" w:rsidRPr="00986994" w:rsidRDefault="002C1FB5" w:rsidP="002C1F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6994">
              <w:rPr>
                <w:rFonts w:ascii="Times New Roman" w:hAnsi="Times New Roman"/>
                <w:sz w:val="28"/>
                <w:szCs w:val="28"/>
                <w:lang w:val="ro-RO"/>
              </w:rPr>
              <w:t>Lucrarea practică</w:t>
            </w:r>
          </w:p>
        </w:tc>
      </w:tr>
      <w:tr w:rsidR="002C1FB5" w:rsidRPr="00986994" w:rsidTr="002C1FB5">
        <w:trPr>
          <w:trHeight w:val="669"/>
        </w:trPr>
        <w:tc>
          <w:tcPr>
            <w:tcW w:w="1116" w:type="dxa"/>
          </w:tcPr>
          <w:p w:rsidR="002C1FB5" w:rsidRDefault="002C1FB5" w:rsidP="002C1FB5">
            <w:pPr>
              <w:jc w:val="center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ro-RO"/>
              </w:rPr>
              <w:lastRenderedPageBreak/>
              <w:t>13.05.201</w:t>
            </w:r>
            <w:r w:rsidRPr="00796965">
              <w:rPr>
                <w:rFonts w:ascii="Times New Roman" w:hAnsi="Times New Roman"/>
                <w:lang w:val="fr-FR"/>
              </w:rPr>
              <w:t>9</w:t>
            </w:r>
          </w:p>
          <w:p w:rsidR="002C1FB5" w:rsidRPr="00986994" w:rsidRDefault="002C1FB5" w:rsidP="002C1FB5">
            <w:pPr>
              <w:jc w:val="center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Luni</w:t>
            </w:r>
          </w:p>
        </w:tc>
        <w:tc>
          <w:tcPr>
            <w:tcW w:w="1376" w:type="dxa"/>
          </w:tcPr>
          <w:p w:rsidR="002C1FB5" w:rsidRPr="00986994" w:rsidRDefault="002C1FB5" w:rsidP="002C1FB5">
            <w:pPr>
              <w:jc w:val="center"/>
              <w:rPr>
                <w:rFonts w:ascii="Times New Roman" w:hAnsi="Times New Roman"/>
                <w:lang w:val="fr-FR"/>
              </w:rPr>
            </w:pPr>
            <w:r w:rsidRPr="00986994">
              <w:rPr>
                <w:rFonts w:ascii="Times New Roman" w:hAnsi="Times New Roman"/>
                <w:lang w:val="fr-FR"/>
              </w:rPr>
              <w:t>8.00-14.15</w:t>
            </w:r>
          </w:p>
        </w:tc>
        <w:tc>
          <w:tcPr>
            <w:tcW w:w="8866" w:type="dxa"/>
          </w:tcPr>
          <w:p w:rsidR="002C1FB5" w:rsidRPr="008A3F18" w:rsidRDefault="002C1FB5" w:rsidP="002C1FB5">
            <w:pPr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8A3F18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Particularităţile diagnosticului  în medicina de familie. </w:t>
            </w:r>
            <w:r w:rsidRPr="008A3F18">
              <w:rPr>
                <w:rFonts w:ascii="Times New Roman" w:hAnsi="Times New Roman"/>
                <w:sz w:val="24"/>
                <w:szCs w:val="24"/>
                <w:lang w:val="ro-RO"/>
              </w:rPr>
              <w:t>Sinteza diagnostică. Aspecte etice în luarea deciziei.</w:t>
            </w:r>
          </w:p>
        </w:tc>
        <w:tc>
          <w:tcPr>
            <w:tcW w:w="3600" w:type="dxa"/>
            <w:gridSpan w:val="3"/>
          </w:tcPr>
          <w:p w:rsidR="002C1FB5" w:rsidRPr="00986994" w:rsidRDefault="002C1FB5" w:rsidP="002C1F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6994">
              <w:rPr>
                <w:rFonts w:ascii="Times New Roman" w:hAnsi="Times New Roman"/>
                <w:sz w:val="28"/>
                <w:szCs w:val="28"/>
                <w:lang w:val="ro-RO"/>
              </w:rPr>
              <w:t>Lucrarea practică</w:t>
            </w:r>
          </w:p>
        </w:tc>
      </w:tr>
      <w:tr w:rsidR="002C1FB5" w:rsidRPr="00986994" w:rsidTr="002C1FB5">
        <w:tc>
          <w:tcPr>
            <w:tcW w:w="1116" w:type="dxa"/>
          </w:tcPr>
          <w:p w:rsidR="002C1FB5" w:rsidRPr="0030466E" w:rsidRDefault="002C1FB5" w:rsidP="002C1FB5">
            <w:pPr>
              <w:jc w:val="center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ro-RO"/>
              </w:rPr>
              <w:t>14.05.201</w:t>
            </w:r>
            <w:r w:rsidRPr="0030466E">
              <w:rPr>
                <w:rFonts w:ascii="Times New Roman" w:hAnsi="Times New Roman"/>
                <w:lang w:val="fr-FR"/>
              </w:rPr>
              <w:t>9</w:t>
            </w:r>
          </w:p>
          <w:p w:rsidR="002C1FB5" w:rsidRPr="002D549B" w:rsidRDefault="002C1FB5" w:rsidP="002C1FB5">
            <w:pPr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fr-FR"/>
              </w:rPr>
              <w:t>Marți</w:t>
            </w:r>
          </w:p>
        </w:tc>
        <w:tc>
          <w:tcPr>
            <w:tcW w:w="1376" w:type="dxa"/>
          </w:tcPr>
          <w:p w:rsidR="002C1FB5" w:rsidRPr="00530B0B" w:rsidRDefault="002C1FB5" w:rsidP="002C1FB5">
            <w:pPr>
              <w:jc w:val="center"/>
              <w:rPr>
                <w:rFonts w:ascii="Times New Roman" w:hAnsi="Times New Roman"/>
                <w:lang w:val="fr-FR"/>
              </w:rPr>
            </w:pPr>
            <w:r w:rsidRPr="00530B0B">
              <w:rPr>
                <w:rFonts w:ascii="Times New Roman" w:hAnsi="Times New Roman"/>
                <w:lang w:val="fr-FR"/>
              </w:rPr>
              <w:t>8.00-14.15</w:t>
            </w:r>
          </w:p>
        </w:tc>
        <w:tc>
          <w:tcPr>
            <w:tcW w:w="8866" w:type="dxa"/>
          </w:tcPr>
          <w:p w:rsidR="002C1FB5" w:rsidRPr="008A3F18" w:rsidRDefault="002C1FB5" w:rsidP="002C1FB5">
            <w:pPr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8A3F18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Particularităţile tratamentului în medicina de familie. </w:t>
            </w:r>
            <w:r w:rsidRPr="008A3F18">
              <w:rPr>
                <w:rFonts w:ascii="Times New Roman" w:hAnsi="Times New Roman"/>
                <w:sz w:val="24"/>
                <w:szCs w:val="24"/>
                <w:lang w:val="ro-RO"/>
              </w:rPr>
              <w:t>Sinteza terapeutică.</w:t>
            </w:r>
          </w:p>
        </w:tc>
        <w:tc>
          <w:tcPr>
            <w:tcW w:w="3600" w:type="dxa"/>
            <w:gridSpan w:val="3"/>
          </w:tcPr>
          <w:p w:rsidR="002C1FB5" w:rsidRPr="00986994" w:rsidRDefault="002C1FB5" w:rsidP="002C1F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6994">
              <w:rPr>
                <w:rFonts w:ascii="Times New Roman" w:hAnsi="Times New Roman"/>
                <w:sz w:val="28"/>
                <w:szCs w:val="28"/>
                <w:lang w:val="ro-RO"/>
              </w:rPr>
              <w:t>Lucrarea practică</w:t>
            </w:r>
          </w:p>
        </w:tc>
      </w:tr>
      <w:tr w:rsidR="002C1FB5" w:rsidRPr="00986994" w:rsidTr="002C1FB5">
        <w:tc>
          <w:tcPr>
            <w:tcW w:w="1116" w:type="dxa"/>
          </w:tcPr>
          <w:p w:rsidR="002C1FB5" w:rsidRPr="0030466E" w:rsidRDefault="002C1FB5" w:rsidP="002C1FB5">
            <w:pPr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ro-RO"/>
              </w:rPr>
              <w:t>15.05.201</w:t>
            </w:r>
            <w:r w:rsidRPr="0030466E">
              <w:rPr>
                <w:rFonts w:ascii="Times New Roman" w:hAnsi="Times New Roman"/>
                <w:lang w:val="fr-FR"/>
              </w:rPr>
              <w:t>9</w:t>
            </w:r>
          </w:p>
          <w:p w:rsidR="002C1FB5" w:rsidRPr="0030466E" w:rsidRDefault="002C1FB5" w:rsidP="002C1FB5">
            <w:pPr>
              <w:jc w:val="center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Miercuri</w:t>
            </w:r>
          </w:p>
        </w:tc>
        <w:tc>
          <w:tcPr>
            <w:tcW w:w="1376" w:type="dxa"/>
          </w:tcPr>
          <w:p w:rsidR="002C1FB5" w:rsidRPr="00986994" w:rsidRDefault="002C1FB5" w:rsidP="002C1FB5">
            <w:pPr>
              <w:jc w:val="center"/>
              <w:rPr>
                <w:rFonts w:ascii="Times New Roman" w:hAnsi="Times New Roman"/>
                <w:lang w:val="fr-FR"/>
              </w:rPr>
            </w:pPr>
            <w:r w:rsidRPr="00986994">
              <w:rPr>
                <w:rFonts w:ascii="Times New Roman" w:hAnsi="Times New Roman"/>
                <w:lang w:val="fr-FR"/>
              </w:rPr>
              <w:t>8.00-14.15</w:t>
            </w:r>
          </w:p>
        </w:tc>
        <w:tc>
          <w:tcPr>
            <w:tcW w:w="8866" w:type="dxa"/>
          </w:tcPr>
          <w:p w:rsidR="002C1FB5" w:rsidRPr="008A3F18" w:rsidRDefault="002C1FB5" w:rsidP="002C1FB5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A3F18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Îngrijirea centrată pe pacient. Abordarea comprehensivă şi abordarea holistică</w:t>
            </w:r>
            <w:r w:rsidRPr="008A3F18"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3600" w:type="dxa"/>
            <w:gridSpan w:val="3"/>
          </w:tcPr>
          <w:p w:rsidR="002C1FB5" w:rsidRPr="00986994" w:rsidRDefault="002C1FB5" w:rsidP="002C1FB5">
            <w:pPr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986994">
              <w:rPr>
                <w:rFonts w:ascii="Times New Roman" w:hAnsi="Times New Roman"/>
                <w:sz w:val="28"/>
                <w:szCs w:val="28"/>
                <w:lang w:val="ro-RO"/>
              </w:rPr>
              <w:t>Lucrarea practică</w:t>
            </w:r>
          </w:p>
        </w:tc>
      </w:tr>
      <w:tr w:rsidR="002C1FB5" w:rsidRPr="00986994" w:rsidTr="002C1FB5">
        <w:tc>
          <w:tcPr>
            <w:tcW w:w="1116" w:type="dxa"/>
          </w:tcPr>
          <w:p w:rsidR="002C1FB5" w:rsidRPr="001B1618" w:rsidRDefault="002C1FB5" w:rsidP="002C1FB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o-RO"/>
              </w:rPr>
              <w:t>16.05.201</w:t>
            </w:r>
            <w:r>
              <w:rPr>
                <w:rFonts w:ascii="Times New Roman" w:hAnsi="Times New Roman"/>
                <w:lang w:val="ru-RU"/>
              </w:rPr>
              <w:t>9</w:t>
            </w:r>
          </w:p>
          <w:p w:rsidR="002C1FB5" w:rsidRDefault="002C1FB5" w:rsidP="002C1FB5">
            <w:pPr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Joi</w:t>
            </w:r>
          </w:p>
        </w:tc>
        <w:tc>
          <w:tcPr>
            <w:tcW w:w="1376" w:type="dxa"/>
          </w:tcPr>
          <w:p w:rsidR="002C1FB5" w:rsidRPr="00986994" w:rsidRDefault="002C1FB5" w:rsidP="002C1FB5">
            <w:pPr>
              <w:jc w:val="center"/>
              <w:rPr>
                <w:rFonts w:ascii="Times New Roman" w:hAnsi="Times New Roman"/>
                <w:lang w:val="fr-FR"/>
              </w:rPr>
            </w:pPr>
            <w:r w:rsidRPr="00986994">
              <w:rPr>
                <w:rFonts w:ascii="Times New Roman" w:hAnsi="Times New Roman"/>
                <w:lang w:val="fr-FR"/>
              </w:rPr>
              <w:t>8.00-14.15</w:t>
            </w:r>
          </w:p>
        </w:tc>
        <w:tc>
          <w:tcPr>
            <w:tcW w:w="8866" w:type="dxa"/>
          </w:tcPr>
          <w:p w:rsidR="002C1FB5" w:rsidRPr="008A3F18" w:rsidRDefault="002C1FB5" w:rsidP="002C1FB5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8A3F18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Pacientul în contextul familiei</w:t>
            </w:r>
            <w:r w:rsidRPr="008A3F18">
              <w:rPr>
                <w:rFonts w:ascii="Times New Roman" w:hAnsi="Times New Roman"/>
                <w:sz w:val="24"/>
                <w:szCs w:val="24"/>
                <w:lang w:val="ro-RO"/>
              </w:rPr>
              <w:t>. Asistenţa  centrată pe familie.</w:t>
            </w:r>
          </w:p>
        </w:tc>
        <w:tc>
          <w:tcPr>
            <w:tcW w:w="3600" w:type="dxa"/>
            <w:gridSpan w:val="3"/>
          </w:tcPr>
          <w:p w:rsidR="002C1FB5" w:rsidRPr="00986994" w:rsidRDefault="002C1FB5" w:rsidP="002C1FB5">
            <w:pPr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986994">
              <w:rPr>
                <w:rFonts w:ascii="Times New Roman" w:hAnsi="Times New Roman"/>
                <w:sz w:val="28"/>
                <w:szCs w:val="28"/>
                <w:lang w:val="ro-RO"/>
              </w:rPr>
              <w:t>Lucrarea practică</w:t>
            </w:r>
          </w:p>
        </w:tc>
      </w:tr>
      <w:tr w:rsidR="002C1FB5" w:rsidRPr="00986994" w:rsidTr="002C1FB5">
        <w:trPr>
          <w:trHeight w:val="409"/>
        </w:trPr>
        <w:tc>
          <w:tcPr>
            <w:tcW w:w="1116" w:type="dxa"/>
            <w:vMerge w:val="restart"/>
          </w:tcPr>
          <w:p w:rsidR="002C1FB5" w:rsidRPr="00986994" w:rsidRDefault="002C1FB5" w:rsidP="002C1FB5">
            <w:pPr>
              <w:jc w:val="center"/>
              <w:rPr>
                <w:rFonts w:ascii="Times New Roman" w:hAnsi="Times New Roman"/>
                <w:b/>
                <w:lang w:val="fr-FR"/>
              </w:rPr>
            </w:pPr>
          </w:p>
          <w:p w:rsidR="002C1FB5" w:rsidRPr="001B1618" w:rsidRDefault="002C1FB5" w:rsidP="002C1FB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o-RO"/>
              </w:rPr>
              <w:t>18.05.201</w:t>
            </w:r>
            <w:r>
              <w:rPr>
                <w:rFonts w:ascii="Times New Roman" w:hAnsi="Times New Roman"/>
                <w:lang w:val="ru-RU"/>
              </w:rPr>
              <w:t>9</w:t>
            </w:r>
          </w:p>
          <w:p w:rsidR="002C1FB5" w:rsidRPr="00986994" w:rsidRDefault="002C1FB5" w:rsidP="002C1FB5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lang w:val="ro-RO"/>
              </w:rPr>
              <w:t>Sâmbătă</w:t>
            </w:r>
          </w:p>
        </w:tc>
        <w:tc>
          <w:tcPr>
            <w:tcW w:w="1376" w:type="dxa"/>
          </w:tcPr>
          <w:p w:rsidR="002C1FB5" w:rsidRPr="00655374" w:rsidRDefault="002C1FB5" w:rsidP="002C1FB5">
            <w:pPr>
              <w:ind w:right="-64"/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/>
                <w:sz w:val="22"/>
                <w:szCs w:val="22"/>
                <w:lang w:val="ro-RO"/>
              </w:rPr>
              <w:t>12</w:t>
            </w:r>
            <w:r w:rsidRPr="00655374">
              <w:rPr>
                <w:rFonts w:ascii="Times New Roman" w:hAnsi="Times New Roman"/>
                <w:sz w:val="22"/>
                <w:szCs w:val="22"/>
                <w:lang w:val="ro-RO"/>
              </w:rPr>
              <w:t>.00 - 1</w:t>
            </w:r>
            <w:r>
              <w:rPr>
                <w:rFonts w:ascii="Times New Roman" w:hAnsi="Times New Roman"/>
                <w:sz w:val="22"/>
                <w:szCs w:val="22"/>
                <w:lang w:val="ro-RO"/>
              </w:rPr>
              <w:t>4</w:t>
            </w:r>
            <w:r w:rsidRPr="00655374">
              <w:rPr>
                <w:rFonts w:ascii="Times New Roman" w:hAnsi="Times New Roman"/>
                <w:sz w:val="22"/>
                <w:szCs w:val="22"/>
                <w:lang w:val="ro-RO"/>
              </w:rPr>
              <w:t>.00</w:t>
            </w:r>
          </w:p>
        </w:tc>
        <w:tc>
          <w:tcPr>
            <w:tcW w:w="8866" w:type="dxa"/>
          </w:tcPr>
          <w:p w:rsidR="002C1FB5" w:rsidRPr="008A3F18" w:rsidRDefault="002C1FB5" w:rsidP="002C1FB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8A3F18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Testarea</w:t>
            </w:r>
          </w:p>
          <w:p w:rsidR="002C1FB5" w:rsidRPr="008A3F18" w:rsidRDefault="002C1FB5" w:rsidP="002C1FB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8A3F18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 xml:space="preserve">   </w:t>
            </w:r>
            <w:r w:rsidRPr="008A3F18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3600" w:type="dxa"/>
            <w:gridSpan w:val="3"/>
            <w:vMerge w:val="restart"/>
          </w:tcPr>
          <w:p w:rsidR="002C1FB5" w:rsidRPr="00986994" w:rsidRDefault="002C1FB5" w:rsidP="002C1FB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</w:p>
          <w:p w:rsidR="002C1FB5" w:rsidRPr="00986994" w:rsidRDefault="002C1FB5" w:rsidP="002C1FB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86994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Aula SCM Nr. 1</w:t>
            </w:r>
          </w:p>
        </w:tc>
      </w:tr>
      <w:tr w:rsidR="002C1FB5" w:rsidRPr="00986994" w:rsidTr="002C1FB5">
        <w:trPr>
          <w:trHeight w:val="213"/>
        </w:trPr>
        <w:tc>
          <w:tcPr>
            <w:tcW w:w="1116" w:type="dxa"/>
            <w:vMerge/>
          </w:tcPr>
          <w:p w:rsidR="002C1FB5" w:rsidRPr="00986994" w:rsidRDefault="002C1FB5" w:rsidP="002C1FB5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76" w:type="dxa"/>
          </w:tcPr>
          <w:p w:rsidR="002C1FB5" w:rsidRPr="00655374" w:rsidRDefault="002C1FB5" w:rsidP="002C1FB5">
            <w:pPr>
              <w:ind w:right="-64"/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655374">
              <w:rPr>
                <w:rFonts w:ascii="Times New Roman" w:hAnsi="Times New Roman"/>
                <w:sz w:val="22"/>
                <w:szCs w:val="22"/>
                <w:lang w:val="ro-RO"/>
              </w:rPr>
              <w:t>1</w:t>
            </w:r>
            <w:r>
              <w:rPr>
                <w:rFonts w:ascii="Times New Roman" w:hAnsi="Times New Roman"/>
                <w:sz w:val="22"/>
                <w:szCs w:val="22"/>
                <w:lang w:val="ro-RO"/>
              </w:rPr>
              <w:t>4</w:t>
            </w:r>
            <w:r w:rsidRPr="00655374">
              <w:rPr>
                <w:rFonts w:ascii="Times New Roman" w:hAnsi="Times New Roman"/>
                <w:sz w:val="22"/>
                <w:szCs w:val="22"/>
                <w:lang w:val="ro-RO"/>
              </w:rPr>
              <w:t>.00 – 1</w:t>
            </w:r>
            <w:r>
              <w:rPr>
                <w:rFonts w:ascii="Times New Roman" w:hAnsi="Times New Roman"/>
                <w:sz w:val="22"/>
                <w:szCs w:val="22"/>
                <w:lang w:val="ro-RO"/>
              </w:rPr>
              <w:t>7</w:t>
            </w:r>
            <w:r w:rsidRPr="00655374">
              <w:rPr>
                <w:rFonts w:ascii="Times New Roman" w:hAnsi="Times New Roman"/>
                <w:sz w:val="22"/>
                <w:szCs w:val="22"/>
                <w:lang w:val="ro-RO"/>
              </w:rPr>
              <w:t>.00</w:t>
            </w:r>
          </w:p>
        </w:tc>
        <w:tc>
          <w:tcPr>
            <w:tcW w:w="8866" w:type="dxa"/>
          </w:tcPr>
          <w:p w:rsidR="002C1FB5" w:rsidRPr="008A3F18" w:rsidRDefault="002C1FB5" w:rsidP="002C1FB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8A3F18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Examen oral</w:t>
            </w:r>
          </w:p>
          <w:p w:rsidR="002C1FB5" w:rsidRPr="008A3F18" w:rsidRDefault="002C1FB5" w:rsidP="002C1FB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600" w:type="dxa"/>
            <w:gridSpan w:val="3"/>
            <w:vMerge/>
          </w:tcPr>
          <w:p w:rsidR="002C1FB5" w:rsidRPr="00986994" w:rsidRDefault="002C1FB5" w:rsidP="002C1FB5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</w:tbl>
    <w:p w:rsidR="00986994" w:rsidRPr="00986994" w:rsidRDefault="00986994" w:rsidP="00986994">
      <w:pPr>
        <w:jc w:val="center"/>
        <w:rPr>
          <w:rFonts w:ascii="Times New Roman" w:hAnsi="Times New Roman"/>
          <w:b/>
          <w:i/>
          <w:lang w:val="ro-RO"/>
        </w:rPr>
      </w:pPr>
    </w:p>
    <w:p w:rsidR="00986994" w:rsidRPr="00986994" w:rsidRDefault="00986994" w:rsidP="00986994">
      <w:pPr>
        <w:jc w:val="center"/>
        <w:rPr>
          <w:rFonts w:ascii="Times New Roman" w:hAnsi="Times New Roman"/>
          <w:b/>
          <w:i/>
          <w:lang w:val="ro-RO"/>
        </w:rPr>
      </w:pPr>
    </w:p>
    <w:p w:rsidR="00986994" w:rsidRPr="00986994" w:rsidRDefault="00986994" w:rsidP="00986994">
      <w:pPr>
        <w:rPr>
          <w:rFonts w:ascii="Times New Roman" w:hAnsi="Times New Roman"/>
          <w:b/>
          <w:lang w:val="ro-RO"/>
        </w:rPr>
      </w:pPr>
    </w:p>
    <w:p w:rsidR="00986994" w:rsidRPr="00986994" w:rsidRDefault="00986994" w:rsidP="00986994">
      <w:pPr>
        <w:spacing w:line="276" w:lineRule="auto"/>
        <w:rPr>
          <w:rFonts w:ascii="Times New Roman" w:hAnsi="Times New Roman"/>
          <w:b/>
          <w:sz w:val="28"/>
          <w:szCs w:val="28"/>
          <w:lang w:val="ro-RO"/>
        </w:rPr>
      </w:pPr>
      <w:r w:rsidRPr="00986994">
        <w:rPr>
          <w:rFonts w:ascii="Times New Roman" w:hAnsi="Times New Roman"/>
          <w:b/>
          <w:sz w:val="28"/>
          <w:szCs w:val="28"/>
          <w:lang w:val="ro-RO"/>
        </w:rPr>
        <w:t>NOTĂ:</w:t>
      </w:r>
      <w:r w:rsidRPr="00986994">
        <w:rPr>
          <w:rFonts w:ascii="Times New Roman" w:hAnsi="Times New Roman"/>
          <w:sz w:val="28"/>
          <w:szCs w:val="28"/>
          <w:lang w:val="ro-RO"/>
        </w:rPr>
        <w:t xml:space="preserve"> </w:t>
      </w:r>
    </w:p>
    <w:p w:rsidR="00986994" w:rsidRPr="008A3F18" w:rsidRDefault="00986994" w:rsidP="00986994">
      <w:pPr>
        <w:spacing w:line="276" w:lineRule="auto"/>
        <w:rPr>
          <w:rFonts w:ascii="Times New Roman" w:hAnsi="Times New Roman"/>
          <w:sz w:val="26"/>
          <w:szCs w:val="26"/>
          <w:lang w:val="ro-RO"/>
        </w:rPr>
      </w:pPr>
      <w:r w:rsidRPr="008A3F18">
        <w:rPr>
          <w:rFonts w:ascii="Times New Roman" w:hAnsi="Times New Roman"/>
          <w:b/>
          <w:sz w:val="26"/>
          <w:szCs w:val="26"/>
          <w:lang w:val="ro-RO"/>
        </w:rPr>
        <w:t>Prelegerile</w:t>
      </w:r>
      <w:r w:rsidRPr="008A3F18">
        <w:rPr>
          <w:rFonts w:ascii="Times New Roman" w:hAnsi="Times New Roman"/>
          <w:sz w:val="26"/>
          <w:szCs w:val="26"/>
          <w:lang w:val="ro-RO"/>
        </w:rPr>
        <w:t xml:space="preserve"> vor avea loc în incinta </w:t>
      </w:r>
      <w:r w:rsidR="00D72D6B">
        <w:rPr>
          <w:rFonts w:ascii="Times New Roman" w:hAnsi="Times New Roman"/>
          <w:sz w:val="26"/>
          <w:szCs w:val="26"/>
          <w:lang w:val="ro-RO"/>
        </w:rPr>
        <w:t xml:space="preserve">IMSP </w:t>
      </w:r>
      <w:r w:rsidRPr="008A3F18">
        <w:rPr>
          <w:rFonts w:ascii="Times New Roman" w:hAnsi="Times New Roman"/>
          <w:sz w:val="26"/>
          <w:szCs w:val="26"/>
          <w:lang w:val="ro-RO"/>
        </w:rPr>
        <w:t xml:space="preserve">SCM </w:t>
      </w:r>
      <w:r w:rsidR="00D72D6B">
        <w:rPr>
          <w:rFonts w:ascii="Times New Roman" w:hAnsi="Times New Roman"/>
          <w:sz w:val="26"/>
          <w:szCs w:val="26"/>
          <w:lang w:val="ro-RO"/>
        </w:rPr>
        <w:t>Nr.1</w:t>
      </w:r>
      <w:r w:rsidRPr="008A3F18">
        <w:rPr>
          <w:rFonts w:ascii="Times New Roman" w:hAnsi="Times New Roman"/>
          <w:sz w:val="26"/>
          <w:szCs w:val="26"/>
          <w:lang w:val="ro-RO"/>
        </w:rPr>
        <w:t xml:space="preserve">, </w:t>
      </w:r>
      <w:r w:rsidR="00AE4A7E">
        <w:rPr>
          <w:rFonts w:ascii="Times New Roman" w:hAnsi="Times New Roman"/>
          <w:sz w:val="26"/>
          <w:szCs w:val="26"/>
          <w:lang w:val="ro-RO"/>
        </w:rPr>
        <w:t xml:space="preserve">sala de conferințe, </w:t>
      </w:r>
      <w:r w:rsidRPr="008A3F18">
        <w:rPr>
          <w:rFonts w:ascii="Times New Roman" w:hAnsi="Times New Roman"/>
          <w:sz w:val="26"/>
          <w:szCs w:val="26"/>
          <w:lang w:val="ro-RO"/>
        </w:rPr>
        <w:t xml:space="preserve">etajul III, începutul </w:t>
      </w:r>
      <w:r w:rsidR="00D72D6B">
        <w:rPr>
          <w:rFonts w:ascii="Times New Roman" w:hAnsi="Times New Roman"/>
          <w:sz w:val="26"/>
          <w:szCs w:val="26"/>
          <w:lang w:val="ro-RO"/>
        </w:rPr>
        <w:t>conform orarului</w:t>
      </w:r>
      <w:r w:rsidRPr="008A3F18">
        <w:rPr>
          <w:rFonts w:ascii="Times New Roman" w:hAnsi="Times New Roman"/>
          <w:sz w:val="26"/>
          <w:szCs w:val="26"/>
          <w:lang w:val="ro-RO"/>
        </w:rPr>
        <w:t>.</w:t>
      </w:r>
    </w:p>
    <w:p w:rsidR="00986994" w:rsidRPr="008A3F18" w:rsidRDefault="00986994" w:rsidP="00986994">
      <w:pPr>
        <w:spacing w:line="276" w:lineRule="auto"/>
        <w:rPr>
          <w:rFonts w:ascii="Times New Roman" w:hAnsi="Times New Roman"/>
          <w:sz w:val="26"/>
          <w:szCs w:val="26"/>
          <w:lang w:val="ro-RO"/>
        </w:rPr>
      </w:pPr>
      <w:r w:rsidRPr="008A3F18">
        <w:rPr>
          <w:rFonts w:ascii="Times New Roman" w:hAnsi="Times New Roman"/>
          <w:b/>
          <w:sz w:val="26"/>
          <w:szCs w:val="26"/>
          <w:lang w:val="ro-RO"/>
        </w:rPr>
        <w:t>Lucrările</w:t>
      </w:r>
      <w:r w:rsidRPr="008A3F18">
        <w:rPr>
          <w:rFonts w:ascii="Times New Roman" w:hAnsi="Times New Roman"/>
          <w:sz w:val="26"/>
          <w:szCs w:val="26"/>
          <w:lang w:val="ro-RO"/>
        </w:rPr>
        <w:t xml:space="preserve"> </w:t>
      </w:r>
      <w:r w:rsidRPr="008A3F18">
        <w:rPr>
          <w:rFonts w:ascii="Times New Roman" w:hAnsi="Times New Roman"/>
          <w:b/>
          <w:sz w:val="26"/>
          <w:szCs w:val="26"/>
          <w:lang w:val="ro-RO"/>
        </w:rPr>
        <w:t>practice</w:t>
      </w:r>
      <w:r w:rsidRPr="008A3F18">
        <w:rPr>
          <w:rFonts w:ascii="Times New Roman" w:hAnsi="Times New Roman"/>
          <w:sz w:val="26"/>
          <w:szCs w:val="26"/>
          <w:lang w:val="ro-RO"/>
        </w:rPr>
        <w:t xml:space="preserve"> vor avea loc la bazele clinice conform repartizării grupelor.</w:t>
      </w:r>
    </w:p>
    <w:p w:rsidR="001978C7" w:rsidRPr="004B6451" w:rsidRDefault="00986994" w:rsidP="00D72D6B">
      <w:pPr>
        <w:spacing w:line="276" w:lineRule="auto"/>
        <w:rPr>
          <w:rFonts w:ascii="Times New Roman" w:hAnsi="Times New Roman"/>
          <w:szCs w:val="16"/>
          <w:lang w:val="fr-FR"/>
        </w:rPr>
      </w:pPr>
      <w:r w:rsidRPr="008A3F18">
        <w:rPr>
          <w:rFonts w:ascii="Times New Roman" w:hAnsi="Times New Roman"/>
          <w:b/>
          <w:sz w:val="26"/>
          <w:szCs w:val="26"/>
          <w:lang w:val="ro-RO"/>
        </w:rPr>
        <w:t>Examenul</w:t>
      </w:r>
      <w:r w:rsidRPr="008A3F18">
        <w:rPr>
          <w:rFonts w:ascii="Times New Roman" w:hAnsi="Times New Roman"/>
          <w:sz w:val="26"/>
          <w:szCs w:val="26"/>
          <w:lang w:val="ro-RO"/>
        </w:rPr>
        <w:t xml:space="preserve"> va avea loc conform orarului</w:t>
      </w:r>
      <w:r w:rsidR="00D72D6B">
        <w:rPr>
          <w:rFonts w:ascii="Times New Roman" w:hAnsi="Times New Roman"/>
          <w:sz w:val="26"/>
          <w:szCs w:val="26"/>
          <w:lang w:val="ro-RO"/>
        </w:rPr>
        <w:t>.</w:t>
      </w:r>
    </w:p>
    <w:p w:rsidR="008E76B7" w:rsidRPr="004B6451" w:rsidRDefault="008E76B7">
      <w:pPr>
        <w:spacing w:line="276" w:lineRule="auto"/>
        <w:rPr>
          <w:rFonts w:ascii="Times New Roman" w:hAnsi="Times New Roman"/>
          <w:szCs w:val="16"/>
          <w:lang w:val="fr-FR"/>
        </w:rPr>
      </w:pPr>
    </w:p>
    <w:sectPr w:rsidR="008E76B7" w:rsidRPr="004B6451" w:rsidSect="005D17AF">
      <w:headerReference w:type="default" r:id="rId7"/>
      <w:pgSz w:w="16838" w:h="11906" w:orient="landscape" w:code="9"/>
      <w:pgMar w:top="1418" w:right="1985" w:bottom="566" w:left="709" w:header="810" w:footer="68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260B" w:rsidRDefault="0068260B">
      <w:r>
        <w:separator/>
      </w:r>
    </w:p>
  </w:endnote>
  <w:endnote w:type="continuationSeparator" w:id="1">
    <w:p w:rsidR="0068260B" w:rsidRDefault="006826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260B" w:rsidRDefault="0068260B">
      <w:r>
        <w:separator/>
      </w:r>
    </w:p>
  </w:footnote>
  <w:footnote w:type="continuationSeparator" w:id="1">
    <w:p w:rsidR="0068260B" w:rsidRDefault="006826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044" w:type="dxa"/>
      <w:tblInd w:w="-214" w:type="dxa"/>
      <w:tblLayout w:type="fixed"/>
      <w:tblCellMar>
        <w:left w:w="70" w:type="dxa"/>
        <w:right w:w="70" w:type="dxa"/>
      </w:tblCellMar>
      <w:tblLook w:val="0000"/>
    </w:tblPr>
    <w:tblGrid>
      <w:gridCol w:w="1844"/>
      <w:gridCol w:w="11580"/>
      <w:gridCol w:w="1620"/>
    </w:tblGrid>
    <w:tr w:rsidR="000839E2" w:rsidRPr="00E97607" w:rsidTr="005D17AF">
      <w:trPr>
        <w:cantSplit/>
        <w:trHeight w:val="700"/>
        <w:tblHeader/>
      </w:trPr>
      <w:tc>
        <w:tcPr>
          <w:tcW w:w="1844" w:type="dxa"/>
          <w:vMerge w:val="restart"/>
          <w:tcBorders>
            <w:top w:val="nil"/>
            <w:bottom w:val="nil"/>
            <w:right w:val="single" w:sz="4" w:space="0" w:color="auto"/>
          </w:tcBorders>
          <w:vAlign w:val="center"/>
        </w:tcPr>
        <w:p w:rsidR="000839E2" w:rsidRPr="00E97607" w:rsidRDefault="006534D4">
          <w:pPr>
            <w:pStyle w:val="a3"/>
          </w:pPr>
          <w:r w:rsidRPr="006534D4">
            <w:rPr>
              <w:noProof/>
            </w:rPr>
            <w:pict>
              <v:rect id="_x0000_s2065" style="position:absolute;left:0;text-align:left;margin-left:-13.7pt;margin-top:-2.25pt;width:755.25pt;height:508.4pt;z-index:251657728" o:allowincell="f" filled="f"/>
            </w:pict>
          </w:r>
          <w:r w:rsidR="0002381D">
            <w:rPr>
              <w:noProof/>
              <w:sz w:val="16"/>
              <w:szCs w:val="16"/>
              <w:lang w:val="ro-RO" w:eastAsia="ro-RO"/>
            </w:rPr>
            <w:drawing>
              <wp:inline distT="0" distB="0" distL="0" distR="0">
                <wp:extent cx="561975" cy="828675"/>
                <wp:effectExtent l="1905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58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E371FC" w:rsidRDefault="00E371FC" w:rsidP="00F576AC">
          <w:pPr>
            <w:pStyle w:val="Titolo1Intestazione"/>
            <w:rPr>
              <w:szCs w:val="24"/>
            </w:rPr>
          </w:pPr>
        </w:p>
        <w:p w:rsidR="00F576AC" w:rsidRPr="00E371FC" w:rsidRDefault="00F576AC" w:rsidP="00F576AC">
          <w:pPr>
            <w:pStyle w:val="Titolo1Intestazione"/>
            <w:rPr>
              <w:szCs w:val="24"/>
            </w:rPr>
          </w:pPr>
          <w:r w:rsidRPr="00E371FC">
            <w:rPr>
              <w:szCs w:val="24"/>
            </w:rPr>
            <w:t>INSTITUȚIA PUBLICĂ</w:t>
          </w:r>
        </w:p>
        <w:p w:rsidR="00F576AC" w:rsidRPr="00E371FC" w:rsidRDefault="00F576AC" w:rsidP="00F576AC">
          <w:pPr>
            <w:pStyle w:val="Titolo1Intestazione"/>
            <w:rPr>
              <w:szCs w:val="24"/>
            </w:rPr>
          </w:pPr>
          <w:r w:rsidRPr="00E371FC">
            <w:rPr>
              <w:szCs w:val="24"/>
            </w:rPr>
            <w:t>unIVERSITATEA DE STAT DE MEDICINĂ ȘI FARMACIE</w:t>
          </w:r>
        </w:p>
        <w:p w:rsidR="00F576AC" w:rsidRDefault="00F576AC" w:rsidP="00F576AC">
          <w:pPr>
            <w:pStyle w:val="Titolo1Intestazione"/>
            <w:rPr>
              <w:sz w:val="23"/>
              <w:szCs w:val="23"/>
            </w:rPr>
          </w:pPr>
          <w:r w:rsidRPr="007A2AF0">
            <w:rPr>
              <w:szCs w:val="24"/>
            </w:rPr>
            <w:t>”NICOLAE TESTEMIȚANU” DIN REPUBLICA MOLDOVA</w:t>
          </w:r>
          <w:r w:rsidRPr="00E371FC">
            <w:rPr>
              <w:sz w:val="23"/>
              <w:szCs w:val="23"/>
            </w:rPr>
            <w:t xml:space="preserve"> </w:t>
          </w:r>
        </w:p>
        <w:p w:rsidR="00420A74" w:rsidRDefault="00420A74" w:rsidP="00F576AC">
          <w:pPr>
            <w:pStyle w:val="Titolo1Intestazione"/>
            <w:rPr>
              <w:sz w:val="23"/>
              <w:szCs w:val="23"/>
            </w:rPr>
          </w:pPr>
          <w:r>
            <w:rPr>
              <w:sz w:val="23"/>
              <w:szCs w:val="23"/>
            </w:rPr>
            <w:t>CATEDRA MEDICINA DE FAMILIE</w:t>
          </w:r>
        </w:p>
        <w:p w:rsidR="00420A74" w:rsidRDefault="00420A74" w:rsidP="00F576AC">
          <w:pPr>
            <w:pStyle w:val="Titolo1Intestazione"/>
            <w:rPr>
              <w:sz w:val="23"/>
              <w:szCs w:val="23"/>
            </w:rPr>
          </w:pPr>
        </w:p>
        <w:p w:rsidR="00420A74" w:rsidRPr="00E371FC" w:rsidRDefault="00420A74" w:rsidP="00F576AC">
          <w:pPr>
            <w:pStyle w:val="Titolo1Intestazione"/>
            <w:rPr>
              <w:sz w:val="23"/>
              <w:szCs w:val="23"/>
            </w:rPr>
          </w:pPr>
        </w:p>
        <w:p w:rsidR="00F576AC" w:rsidRPr="00E371FC" w:rsidRDefault="00F576AC" w:rsidP="00F576AC">
          <w:pPr>
            <w:pStyle w:val="Titolo1Intestazione"/>
            <w:rPr>
              <w:sz w:val="23"/>
              <w:szCs w:val="23"/>
            </w:rPr>
          </w:pPr>
        </w:p>
        <w:p w:rsidR="000839E2" w:rsidRPr="00F576AC" w:rsidRDefault="000839E2" w:rsidP="00F576AC">
          <w:pPr>
            <w:pStyle w:val="Titolo1Intestazione"/>
            <w:rPr>
              <w:i/>
              <w:sz w:val="22"/>
              <w:szCs w:val="22"/>
              <w:lang w:val="ro-RO"/>
            </w:rPr>
          </w:pPr>
        </w:p>
      </w:tc>
      <w:tc>
        <w:tcPr>
          <w:tcW w:w="1620" w:type="dxa"/>
          <w:tcBorders>
            <w:left w:val="single" w:sz="4" w:space="0" w:color="auto"/>
          </w:tcBorders>
          <w:vAlign w:val="center"/>
        </w:tcPr>
        <w:p w:rsidR="000839E2" w:rsidRPr="00E97607" w:rsidRDefault="000839E2">
          <w:pPr>
            <w:pStyle w:val="Revisione"/>
            <w:rPr>
              <w:b w:val="0"/>
              <w:sz w:val="24"/>
            </w:rPr>
          </w:pPr>
        </w:p>
      </w:tc>
    </w:tr>
    <w:tr w:rsidR="00563265" w:rsidTr="005D17AF">
      <w:trPr>
        <w:cantSplit/>
        <w:trHeight w:hRule="exact" w:val="658"/>
        <w:tblHeader/>
      </w:trPr>
      <w:tc>
        <w:tcPr>
          <w:tcW w:w="1844" w:type="dxa"/>
          <w:vMerge/>
          <w:tcBorders>
            <w:top w:val="nil"/>
            <w:bottom w:val="single" w:sz="4" w:space="0" w:color="auto"/>
            <w:right w:val="single" w:sz="4" w:space="0" w:color="auto"/>
          </w:tcBorders>
        </w:tcPr>
        <w:p w:rsidR="00563265" w:rsidRDefault="00563265">
          <w:pPr>
            <w:pStyle w:val="a3"/>
          </w:pPr>
        </w:p>
      </w:tc>
      <w:tc>
        <w:tcPr>
          <w:tcW w:w="11580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63265" w:rsidRDefault="00563265">
          <w:pPr>
            <w:pStyle w:val="Titolo1Intestazione"/>
            <w:rPr>
              <w:caps w:val="0"/>
              <w:color w:val="008080"/>
              <w:sz w:val="16"/>
            </w:rPr>
          </w:pPr>
        </w:p>
      </w:tc>
      <w:tc>
        <w:tcPr>
          <w:tcW w:w="1620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563265" w:rsidRPr="00E97607" w:rsidRDefault="00563265">
          <w:pPr>
            <w:pStyle w:val="a3"/>
            <w:rPr>
              <w:rStyle w:val="a5"/>
              <w:lang w:val="ru-RU"/>
            </w:rPr>
          </w:pPr>
          <w:r w:rsidRPr="00E97607">
            <w:rPr>
              <w:rStyle w:val="a5"/>
              <w:lang w:val="ro-RO"/>
            </w:rPr>
            <w:t>Pag</w:t>
          </w:r>
          <w:r w:rsidRPr="00E97607">
            <w:rPr>
              <w:rStyle w:val="a5"/>
              <w:lang w:val="ru-RU"/>
            </w:rPr>
            <w:t xml:space="preserve">. </w:t>
          </w:r>
          <w:r w:rsidR="006534D4" w:rsidRPr="00E97607">
            <w:rPr>
              <w:rStyle w:val="a5"/>
              <w:lang w:val="ru-RU"/>
            </w:rPr>
            <w:fldChar w:fldCharType="begin"/>
          </w:r>
          <w:r w:rsidRPr="00E97607">
            <w:rPr>
              <w:rStyle w:val="a5"/>
              <w:lang w:val="ru-RU"/>
            </w:rPr>
            <w:instrText xml:space="preserve"> PAGE </w:instrText>
          </w:r>
          <w:r w:rsidR="006534D4" w:rsidRPr="00E97607">
            <w:rPr>
              <w:rStyle w:val="a5"/>
              <w:lang w:val="ru-RU"/>
            </w:rPr>
            <w:fldChar w:fldCharType="separate"/>
          </w:r>
          <w:r w:rsidR="001473B7">
            <w:rPr>
              <w:rStyle w:val="a5"/>
              <w:noProof/>
              <w:lang w:val="ru-RU"/>
            </w:rPr>
            <w:t>1</w:t>
          </w:r>
          <w:r w:rsidR="006534D4" w:rsidRPr="00E97607">
            <w:rPr>
              <w:rStyle w:val="a5"/>
              <w:lang w:val="ru-RU"/>
            </w:rPr>
            <w:fldChar w:fldCharType="end"/>
          </w:r>
          <w:r w:rsidRPr="00E97607">
            <w:rPr>
              <w:rStyle w:val="a5"/>
              <w:lang w:val="ru-RU"/>
            </w:rPr>
            <w:t xml:space="preserve"> / </w:t>
          </w:r>
          <w:fldSimple w:instr=" NUMPAGES  \* MERGEFORMAT ">
            <w:r w:rsidR="001473B7" w:rsidRPr="001473B7">
              <w:rPr>
                <w:rStyle w:val="a5"/>
                <w:noProof/>
              </w:rPr>
              <w:t>2</w:t>
            </w:r>
          </w:fldSimple>
        </w:p>
      </w:tc>
    </w:tr>
  </w:tbl>
  <w:p w:rsidR="001978C7" w:rsidRDefault="001978C7">
    <w:pPr>
      <w:pStyle w:val="a3"/>
      <w:rPr>
        <w:sz w:val="2"/>
      </w:rPr>
    </w:pPr>
  </w:p>
  <w:p w:rsidR="001978C7" w:rsidRDefault="001978C7">
    <w:pPr>
      <w:pStyle w:val="a3"/>
      <w:rPr>
        <w:sz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C5CA4"/>
    <w:multiLevelType w:val="hybridMultilevel"/>
    <w:tmpl w:val="092C182E"/>
    <w:lvl w:ilvl="0" w:tplc="5DF4C654">
      <w:start w:val="1"/>
      <w:numFmt w:val="decimal"/>
      <w:lvlText w:val="%1."/>
      <w:lvlJc w:val="left"/>
      <w:pPr>
        <w:ind w:left="65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7" w:hanging="360"/>
      </w:pPr>
    </w:lvl>
    <w:lvl w:ilvl="2" w:tplc="0419001B" w:tentative="1">
      <w:start w:val="1"/>
      <w:numFmt w:val="lowerRoman"/>
      <w:lvlText w:val="%3."/>
      <w:lvlJc w:val="right"/>
      <w:pPr>
        <w:ind w:left="8037" w:hanging="180"/>
      </w:pPr>
    </w:lvl>
    <w:lvl w:ilvl="3" w:tplc="0419000F" w:tentative="1">
      <w:start w:val="1"/>
      <w:numFmt w:val="decimal"/>
      <w:lvlText w:val="%4."/>
      <w:lvlJc w:val="left"/>
      <w:pPr>
        <w:ind w:left="8757" w:hanging="360"/>
      </w:pPr>
    </w:lvl>
    <w:lvl w:ilvl="4" w:tplc="04190019" w:tentative="1">
      <w:start w:val="1"/>
      <w:numFmt w:val="lowerLetter"/>
      <w:lvlText w:val="%5."/>
      <w:lvlJc w:val="left"/>
      <w:pPr>
        <w:ind w:left="9477" w:hanging="360"/>
      </w:pPr>
    </w:lvl>
    <w:lvl w:ilvl="5" w:tplc="0419001B" w:tentative="1">
      <w:start w:val="1"/>
      <w:numFmt w:val="lowerRoman"/>
      <w:lvlText w:val="%6."/>
      <w:lvlJc w:val="right"/>
      <w:pPr>
        <w:ind w:left="10197" w:hanging="180"/>
      </w:pPr>
    </w:lvl>
    <w:lvl w:ilvl="6" w:tplc="0419000F" w:tentative="1">
      <w:start w:val="1"/>
      <w:numFmt w:val="decimal"/>
      <w:lvlText w:val="%7."/>
      <w:lvlJc w:val="left"/>
      <w:pPr>
        <w:ind w:left="10917" w:hanging="360"/>
      </w:pPr>
    </w:lvl>
    <w:lvl w:ilvl="7" w:tplc="04190019" w:tentative="1">
      <w:start w:val="1"/>
      <w:numFmt w:val="lowerLetter"/>
      <w:lvlText w:val="%8."/>
      <w:lvlJc w:val="left"/>
      <w:pPr>
        <w:ind w:left="11637" w:hanging="360"/>
      </w:pPr>
    </w:lvl>
    <w:lvl w:ilvl="8" w:tplc="0419001B" w:tentative="1">
      <w:start w:val="1"/>
      <w:numFmt w:val="lowerRoman"/>
      <w:lvlText w:val="%9."/>
      <w:lvlJc w:val="right"/>
      <w:pPr>
        <w:ind w:left="12357" w:hanging="180"/>
      </w:pPr>
    </w:lvl>
  </w:abstractNum>
  <w:abstractNum w:abstractNumId="1">
    <w:nsid w:val="0AD4130E"/>
    <w:multiLevelType w:val="hybridMultilevel"/>
    <w:tmpl w:val="1568AE56"/>
    <w:lvl w:ilvl="0" w:tplc="A7923076">
      <w:start w:val="1"/>
      <w:numFmt w:val="decimal"/>
      <w:lvlText w:val="%1."/>
      <w:lvlJc w:val="left"/>
      <w:pPr>
        <w:tabs>
          <w:tab w:val="num" w:pos="295"/>
        </w:tabs>
        <w:ind w:left="2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D50EEC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C060718"/>
    <w:multiLevelType w:val="hybridMultilevel"/>
    <w:tmpl w:val="7B7CDC20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4E1132"/>
    <w:multiLevelType w:val="hybridMultilevel"/>
    <w:tmpl w:val="DCFE7798"/>
    <w:lvl w:ilvl="0" w:tplc="D1B6F37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043B91"/>
    <w:multiLevelType w:val="hybridMultilevel"/>
    <w:tmpl w:val="B1FE0E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7D8657F"/>
    <w:multiLevelType w:val="hybridMultilevel"/>
    <w:tmpl w:val="22A43B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BA6B5D"/>
    <w:multiLevelType w:val="hybridMultilevel"/>
    <w:tmpl w:val="48069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EF5AD8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53F138B"/>
    <w:multiLevelType w:val="hybridMultilevel"/>
    <w:tmpl w:val="E320DD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A5D6695"/>
    <w:multiLevelType w:val="hybridMultilevel"/>
    <w:tmpl w:val="484CF7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04F070F"/>
    <w:multiLevelType w:val="hybridMultilevel"/>
    <w:tmpl w:val="FE9A03CA"/>
    <w:lvl w:ilvl="0" w:tplc="79FAEA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6D077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A2E54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CA6D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962A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E7219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A5224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2EC4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2F617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6841A7"/>
    <w:multiLevelType w:val="hybridMultilevel"/>
    <w:tmpl w:val="EF96FE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3271A6B"/>
    <w:multiLevelType w:val="hybridMultilevel"/>
    <w:tmpl w:val="4148F3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E535D1"/>
    <w:multiLevelType w:val="hybridMultilevel"/>
    <w:tmpl w:val="3B2A4AFE"/>
    <w:lvl w:ilvl="0" w:tplc="102E3A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BA6373"/>
    <w:multiLevelType w:val="hybridMultilevel"/>
    <w:tmpl w:val="EA4C19CA"/>
    <w:lvl w:ilvl="0" w:tplc="0418000F">
      <w:start w:val="1"/>
      <w:numFmt w:val="decimal"/>
      <w:lvlText w:val="%1."/>
      <w:lvlJc w:val="left"/>
      <w:pPr>
        <w:ind w:left="786" w:hanging="360"/>
      </w:p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491D30F5"/>
    <w:multiLevelType w:val="hybridMultilevel"/>
    <w:tmpl w:val="6010C4EE"/>
    <w:lvl w:ilvl="0" w:tplc="1E68D816">
      <w:start w:val="1"/>
      <w:numFmt w:val="decimal"/>
      <w:lvlText w:val="%1."/>
      <w:lvlJc w:val="left"/>
      <w:pPr>
        <w:ind w:left="65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75" w:hanging="360"/>
      </w:pPr>
    </w:lvl>
    <w:lvl w:ilvl="2" w:tplc="0419001B" w:tentative="1">
      <w:start w:val="1"/>
      <w:numFmt w:val="lowerRoman"/>
      <w:lvlText w:val="%3."/>
      <w:lvlJc w:val="right"/>
      <w:pPr>
        <w:ind w:left="7895" w:hanging="180"/>
      </w:pPr>
    </w:lvl>
    <w:lvl w:ilvl="3" w:tplc="0419000F" w:tentative="1">
      <w:start w:val="1"/>
      <w:numFmt w:val="decimal"/>
      <w:lvlText w:val="%4."/>
      <w:lvlJc w:val="left"/>
      <w:pPr>
        <w:ind w:left="8615" w:hanging="360"/>
      </w:pPr>
    </w:lvl>
    <w:lvl w:ilvl="4" w:tplc="04190019" w:tentative="1">
      <w:start w:val="1"/>
      <w:numFmt w:val="lowerLetter"/>
      <w:lvlText w:val="%5."/>
      <w:lvlJc w:val="left"/>
      <w:pPr>
        <w:ind w:left="9335" w:hanging="360"/>
      </w:pPr>
    </w:lvl>
    <w:lvl w:ilvl="5" w:tplc="0419001B" w:tentative="1">
      <w:start w:val="1"/>
      <w:numFmt w:val="lowerRoman"/>
      <w:lvlText w:val="%6."/>
      <w:lvlJc w:val="right"/>
      <w:pPr>
        <w:ind w:left="10055" w:hanging="180"/>
      </w:pPr>
    </w:lvl>
    <w:lvl w:ilvl="6" w:tplc="0419000F" w:tentative="1">
      <w:start w:val="1"/>
      <w:numFmt w:val="decimal"/>
      <w:lvlText w:val="%7."/>
      <w:lvlJc w:val="left"/>
      <w:pPr>
        <w:ind w:left="10775" w:hanging="360"/>
      </w:pPr>
    </w:lvl>
    <w:lvl w:ilvl="7" w:tplc="04190019" w:tentative="1">
      <w:start w:val="1"/>
      <w:numFmt w:val="lowerLetter"/>
      <w:lvlText w:val="%8."/>
      <w:lvlJc w:val="left"/>
      <w:pPr>
        <w:ind w:left="11495" w:hanging="360"/>
      </w:pPr>
    </w:lvl>
    <w:lvl w:ilvl="8" w:tplc="0419001B" w:tentative="1">
      <w:start w:val="1"/>
      <w:numFmt w:val="lowerRoman"/>
      <w:lvlText w:val="%9."/>
      <w:lvlJc w:val="right"/>
      <w:pPr>
        <w:ind w:left="12215" w:hanging="180"/>
      </w:pPr>
    </w:lvl>
  </w:abstractNum>
  <w:abstractNum w:abstractNumId="17">
    <w:nsid w:val="4BA7039B"/>
    <w:multiLevelType w:val="hybridMultilevel"/>
    <w:tmpl w:val="EACE9A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E4D27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A372BD1"/>
    <w:multiLevelType w:val="hybridMultilevel"/>
    <w:tmpl w:val="752467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BA226B8"/>
    <w:multiLevelType w:val="hybridMultilevel"/>
    <w:tmpl w:val="C3588CD6"/>
    <w:lvl w:ilvl="0" w:tplc="1FF6847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9C04E2"/>
    <w:multiLevelType w:val="multilevel"/>
    <w:tmpl w:val="733C2108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9F07511"/>
    <w:multiLevelType w:val="hybridMultilevel"/>
    <w:tmpl w:val="AA4811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C5719D4"/>
    <w:multiLevelType w:val="hybridMultilevel"/>
    <w:tmpl w:val="3A1E12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8"/>
  </w:num>
  <w:num w:numId="3">
    <w:abstractNumId w:val="18"/>
  </w:num>
  <w:num w:numId="4">
    <w:abstractNumId w:val="2"/>
  </w:num>
  <w:num w:numId="5">
    <w:abstractNumId w:val="1"/>
  </w:num>
  <w:num w:numId="6">
    <w:abstractNumId w:val="21"/>
  </w:num>
  <w:num w:numId="7">
    <w:abstractNumId w:val="22"/>
  </w:num>
  <w:num w:numId="8">
    <w:abstractNumId w:val="13"/>
  </w:num>
  <w:num w:numId="9">
    <w:abstractNumId w:val="7"/>
  </w:num>
  <w:num w:numId="10">
    <w:abstractNumId w:val="6"/>
  </w:num>
  <w:num w:numId="11">
    <w:abstractNumId w:val="23"/>
  </w:num>
  <w:num w:numId="12">
    <w:abstractNumId w:val="12"/>
  </w:num>
  <w:num w:numId="13">
    <w:abstractNumId w:val="10"/>
  </w:num>
  <w:num w:numId="14">
    <w:abstractNumId w:val="9"/>
  </w:num>
  <w:num w:numId="15">
    <w:abstractNumId w:val="5"/>
  </w:num>
  <w:num w:numId="16">
    <w:abstractNumId w:val="17"/>
  </w:num>
  <w:num w:numId="17">
    <w:abstractNumId w:val="19"/>
  </w:num>
  <w:num w:numId="18">
    <w:abstractNumId w:val="16"/>
  </w:num>
  <w:num w:numId="19">
    <w:abstractNumId w:val="0"/>
  </w:num>
  <w:num w:numId="20">
    <w:abstractNumId w:val="15"/>
  </w:num>
  <w:num w:numId="21">
    <w:abstractNumId w:val="3"/>
  </w:num>
  <w:num w:numId="22">
    <w:abstractNumId w:val="4"/>
  </w:num>
  <w:num w:numId="23">
    <w:abstractNumId w:val="14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attachedTemplate r:id="rId1"/>
  <w:stylePaneFormatFilter w:val="3F01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75778">
      <o:colormenu v:ext="edit" fillcolor="none" strokecolor="black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97607"/>
    <w:rsid w:val="000001C4"/>
    <w:rsid w:val="00000A13"/>
    <w:rsid w:val="00007B72"/>
    <w:rsid w:val="0002381D"/>
    <w:rsid w:val="0002539A"/>
    <w:rsid w:val="00030F13"/>
    <w:rsid w:val="00031344"/>
    <w:rsid w:val="0004150B"/>
    <w:rsid w:val="00041E62"/>
    <w:rsid w:val="00055502"/>
    <w:rsid w:val="00060CCA"/>
    <w:rsid w:val="000839E2"/>
    <w:rsid w:val="00085251"/>
    <w:rsid w:val="00085D41"/>
    <w:rsid w:val="00087C4B"/>
    <w:rsid w:val="00090961"/>
    <w:rsid w:val="00095116"/>
    <w:rsid w:val="00097F36"/>
    <w:rsid w:val="000A0837"/>
    <w:rsid w:val="000A74E3"/>
    <w:rsid w:val="000D4887"/>
    <w:rsid w:val="000D79C5"/>
    <w:rsid w:val="000F1D16"/>
    <w:rsid w:val="00135FE9"/>
    <w:rsid w:val="001411E1"/>
    <w:rsid w:val="001473B7"/>
    <w:rsid w:val="00153EDF"/>
    <w:rsid w:val="00160023"/>
    <w:rsid w:val="00161D8C"/>
    <w:rsid w:val="00163C50"/>
    <w:rsid w:val="001665A6"/>
    <w:rsid w:val="00175679"/>
    <w:rsid w:val="00190EC2"/>
    <w:rsid w:val="00195053"/>
    <w:rsid w:val="001978C7"/>
    <w:rsid w:val="001B1618"/>
    <w:rsid w:val="001F1DA4"/>
    <w:rsid w:val="001F2A8C"/>
    <w:rsid w:val="002145AF"/>
    <w:rsid w:val="00215D51"/>
    <w:rsid w:val="00216C47"/>
    <w:rsid w:val="00231E1F"/>
    <w:rsid w:val="00250478"/>
    <w:rsid w:val="00253ED4"/>
    <w:rsid w:val="0025540A"/>
    <w:rsid w:val="0025549A"/>
    <w:rsid w:val="00267571"/>
    <w:rsid w:val="002851CC"/>
    <w:rsid w:val="00295278"/>
    <w:rsid w:val="0029605E"/>
    <w:rsid w:val="002A42C3"/>
    <w:rsid w:val="002A50E1"/>
    <w:rsid w:val="002A6FA1"/>
    <w:rsid w:val="002C1FB5"/>
    <w:rsid w:val="002C3369"/>
    <w:rsid w:val="002D549B"/>
    <w:rsid w:val="002F206D"/>
    <w:rsid w:val="002F300C"/>
    <w:rsid w:val="002F7C12"/>
    <w:rsid w:val="0030085D"/>
    <w:rsid w:val="003019FB"/>
    <w:rsid w:val="00302CCF"/>
    <w:rsid w:val="0030466E"/>
    <w:rsid w:val="003108C8"/>
    <w:rsid w:val="003509FE"/>
    <w:rsid w:val="003530AF"/>
    <w:rsid w:val="0035346E"/>
    <w:rsid w:val="00356E56"/>
    <w:rsid w:val="00361D42"/>
    <w:rsid w:val="00366673"/>
    <w:rsid w:val="003808B8"/>
    <w:rsid w:val="00385720"/>
    <w:rsid w:val="003A41E3"/>
    <w:rsid w:val="003A446D"/>
    <w:rsid w:val="003C0C1C"/>
    <w:rsid w:val="003C58B0"/>
    <w:rsid w:val="003F22AA"/>
    <w:rsid w:val="00411070"/>
    <w:rsid w:val="00420A74"/>
    <w:rsid w:val="00424D37"/>
    <w:rsid w:val="0044791E"/>
    <w:rsid w:val="004559EA"/>
    <w:rsid w:val="0046181A"/>
    <w:rsid w:val="004634C7"/>
    <w:rsid w:val="004762FB"/>
    <w:rsid w:val="00483A75"/>
    <w:rsid w:val="00497D7B"/>
    <w:rsid w:val="004A6A1A"/>
    <w:rsid w:val="004B6451"/>
    <w:rsid w:val="004C7356"/>
    <w:rsid w:val="004D7520"/>
    <w:rsid w:val="004F0498"/>
    <w:rsid w:val="0050090C"/>
    <w:rsid w:val="005019D7"/>
    <w:rsid w:val="00501D26"/>
    <w:rsid w:val="00505A50"/>
    <w:rsid w:val="005155FE"/>
    <w:rsid w:val="00524BD6"/>
    <w:rsid w:val="00524C7C"/>
    <w:rsid w:val="00525705"/>
    <w:rsid w:val="0052618F"/>
    <w:rsid w:val="00526F01"/>
    <w:rsid w:val="00530B0B"/>
    <w:rsid w:val="005340C6"/>
    <w:rsid w:val="00535502"/>
    <w:rsid w:val="005471BA"/>
    <w:rsid w:val="005476E2"/>
    <w:rsid w:val="00552056"/>
    <w:rsid w:val="005533DE"/>
    <w:rsid w:val="00563265"/>
    <w:rsid w:val="005819CA"/>
    <w:rsid w:val="005916A0"/>
    <w:rsid w:val="005918F9"/>
    <w:rsid w:val="005936E6"/>
    <w:rsid w:val="005A0E37"/>
    <w:rsid w:val="005B66D3"/>
    <w:rsid w:val="005B70AE"/>
    <w:rsid w:val="005B7CDE"/>
    <w:rsid w:val="005D1347"/>
    <w:rsid w:val="005D17AF"/>
    <w:rsid w:val="005D3FBC"/>
    <w:rsid w:val="005E010F"/>
    <w:rsid w:val="005E4C86"/>
    <w:rsid w:val="005E7382"/>
    <w:rsid w:val="005F6BF7"/>
    <w:rsid w:val="005F7D1B"/>
    <w:rsid w:val="00620D36"/>
    <w:rsid w:val="0062738F"/>
    <w:rsid w:val="006433B6"/>
    <w:rsid w:val="00643F28"/>
    <w:rsid w:val="006534D4"/>
    <w:rsid w:val="00655374"/>
    <w:rsid w:val="0065637E"/>
    <w:rsid w:val="0068260B"/>
    <w:rsid w:val="006832A7"/>
    <w:rsid w:val="00684FF4"/>
    <w:rsid w:val="006961C5"/>
    <w:rsid w:val="00697A6C"/>
    <w:rsid w:val="006B4B62"/>
    <w:rsid w:val="006C44B3"/>
    <w:rsid w:val="006C5489"/>
    <w:rsid w:val="006E4484"/>
    <w:rsid w:val="006F7F6D"/>
    <w:rsid w:val="007107E8"/>
    <w:rsid w:val="00717221"/>
    <w:rsid w:val="0072131D"/>
    <w:rsid w:val="00750A9C"/>
    <w:rsid w:val="00793423"/>
    <w:rsid w:val="00796965"/>
    <w:rsid w:val="00796E96"/>
    <w:rsid w:val="007B08E3"/>
    <w:rsid w:val="007D5F14"/>
    <w:rsid w:val="007F0347"/>
    <w:rsid w:val="007F2204"/>
    <w:rsid w:val="008155D6"/>
    <w:rsid w:val="008171AA"/>
    <w:rsid w:val="00821B29"/>
    <w:rsid w:val="00836312"/>
    <w:rsid w:val="008377EA"/>
    <w:rsid w:val="00842D5B"/>
    <w:rsid w:val="008470B8"/>
    <w:rsid w:val="00851A4B"/>
    <w:rsid w:val="00852779"/>
    <w:rsid w:val="008764E8"/>
    <w:rsid w:val="00880153"/>
    <w:rsid w:val="0088479E"/>
    <w:rsid w:val="00886B90"/>
    <w:rsid w:val="00896116"/>
    <w:rsid w:val="008A3576"/>
    <w:rsid w:val="008A3F18"/>
    <w:rsid w:val="008B1301"/>
    <w:rsid w:val="008C5025"/>
    <w:rsid w:val="008D061D"/>
    <w:rsid w:val="008D1DEF"/>
    <w:rsid w:val="008D3125"/>
    <w:rsid w:val="008E4A2F"/>
    <w:rsid w:val="008E76B7"/>
    <w:rsid w:val="008F43AD"/>
    <w:rsid w:val="009065A9"/>
    <w:rsid w:val="00906EBE"/>
    <w:rsid w:val="00914FBA"/>
    <w:rsid w:val="00935CE8"/>
    <w:rsid w:val="009360AE"/>
    <w:rsid w:val="00951C6C"/>
    <w:rsid w:val="00956CFD"/>
    <w:rsid w:val="009627EB"/>
    <w:rsid w:val="009726BF"/>
    <w:rsid w:val="00973589"/>
    <w:rsid w:val="00986994"/>
    <w:rsid w:val="00990CB0"/>
    <w:rsid w:val="009A5919"/>
    <w:rsid w:val="009B0192"/>
    <w:rsid w:val="009B4EFC"/>
    <w:rsid w:val="009D2F46"/>
    <w:rsid w:val="009D4EF7"/>
    <w:rsid w:val="009D6664"/>
    <w:rsid w:val="009D6B48"/>
    <w:rsid w:val="009F63BB"/>
    <w:rsid w:val="00A034E4"/>
    <w:rsid w:val="00A03853"/>
    <w:rsid w:val="00A047A5"/>
    <w:rsid w:val="00A04E72"/>
    <w:rsid w:val="00A1435B"/>
    <w:rsid w:val="00A32CCB"/>
    <w:rsid w:val="00A413C5"/>
    <w:rsid w:val="00A45781"/>
    <w:rsid w:val="00A4656F"/>
    <w:rsid w:val="00A52B75"/>
    <w:rsid w:val="00A652BE"/>
    <w:rsid w:val="00A66A59"/>
    <w:rsid w:val="00A733AE"/>
    <w:rsid w:val="00A767AA"/>
    <w:rsid w:val="00A84000"/>
    <w:rsid w:val="00A84305"/>
    <w:rsid w:val="00A9310E"/>
    <w:rsid w:val="00AA29FA"/>
    <w:rsid w:val="00AB1D82"/>
    <w:rsid w:val="00AB59AF"/>
    <w:rsid w:val="00AD06E4"/>
    <w:rsid w:val="00AD71CC"/>
    <w:rsid w:val="00AE4A7E"/>
    <w:rsid w:val="00B006FA"/>
    <w:rsid w:val="00B00BC8"/>
    <w:rsid w:val="00B35B85"/>
    <w:rsid w:val="00B50BBA"/>
    <w:rsid w:val="00B60D9F"/>
    <w:rsid w:val="00B669A5"/>
    <w:rsid w:val="00B66AAB"/>
    <w:rsid w:val="00B86C95"/>
    <w:rsid w:val="00BA137B"/>
    <w:rsid w:val="00BB1D06"/>
    <w:rsid w:val="00BD1ACE"/>
    <w:rsid w:val="00BD2934"/>
    <w:rsid w:val="00BD300B"/>
    <w:rsid w:val="00BE037C"/>
    <w:rsid w:val="00BE176D"/>
    <w:rsid w:val="00BE7EC9"/>
    <w:rsid w:val="00BF351A"/>
    <w:rsid w:val="00BF6E36"/>
    <w:rsid w:val="00C22CFF"/>
    <w:rsid w:val="00C25A86"/>
    <w:rsid w:val="00C34633"/>
    <w:rsid w:val="00C35252"/>
    <w:rsid w:val="00C3779A"/>
    <w:rsid w:val="00C45331"/>
    <w:rsid w:val="00C57FC2"/>
    <w:rsid w:val="00C7122D"/>
    <w:rsid w:val="00C72DC9"/>
    <w:rsid w:val="00C84845"/>
    <w:rsid w:val="00CA352A"/>
    <w:rsid w:val="00CB10BB"/>
    <w:rsid w:val="00CB224A"/>
    <w:rsid w:val="00CC7280"/>
    <w:rsid w:val="00CD41E4"/>
    <w:rsid w:val="00CF5B72"/>
    <w:rsid w:val="00CF77E3"/>
    <w:rsid w:val="00D10588"/>
    <w:rsid w:val="00D21003"/>
    <w:rsid w:val="00D22DD4"/>
    <w:rsid w:val="00D232E6"/>
    <w:rsid w:val="00D40956"/>
    <w:rsid w:val="00D4551E"/>
    <w:rsid w:val="00D70159"/>
    <w:rsid w:val="00D72508"/>
    <w:rsid w:val="00D72D6B"/>
    <w:rsid w:val="00D775D2"/>
    <w:rsid w:val="00D83C24"/>
    <w:rsid w:val="00D86B81"/>
    <w:rsid w:val="00D9028D"/>
    <w:rsid w:val="00DA29C7"/>
    <w:rsid w:val="00DA5D91"/>
    <w:rsid w:val="00DB6ED3"/>
    <w:rsid w:val="00DE3D3C"/>
    <w:rsid w:val="00DE7C63"/>
    <w:rsid w:val="00E07120"/>
    <w:rsid w:val="00E151F7"/>
    <w:rsid w:val="00E27A33"/>
    <w:rsid w:val="00E371FC"/>
    <w:rsid w:val="00E37697"/>
    <w:rsid w:val="00E6266A"/>
    <w:rsid w:val="00E6561B"/>
    <w:rsid w:val="00E7185E"/>
    <w:rsid w:val="00E765B4"/>
    <w:rsid w:val="00E777D9"/>
    <w:rsid w:val="00E857ED"/>
    <w:rsid w:val="00E944B1"/>
    <w:rsid w:val="00E97607"/>
    <w:rsid w:val="00EA0E22"/>
    <w:rsid w:val="00EA5C52"/>
    <w:rsid w:val="00EB3E13"/>
    <w:rsid w:val="00EB51EC"/>
    <w:rsid w:val="00EC3D96"/>
    <w:rsid w:val="00EC5457"/>
    <w:rsid w:val="00EC65DE"/>
    <w:rsid w:val="00F10622"/>
    <w:rsid w:val="00F14317"/>
    <w:rsid w:val="00F31F53"/>
    <w:rsid w:val="00F32551"/>
    <w:rsid w:val="00F4135C"/>
    <w:rsid w:val="00F534F8"/>
    <w:rsid w:val="00F576AC"/>
    <w:rsid w:val="00F71738"/>
    <w:rsid w:val="00F76569"/>
    <w:rsid w:val="00F81D17"/>
    <w:rsid w:val="00F85218"/>
    <w:rsid w:val="00F9069F"/>
    <w:rsid w:val="00F93FE2"/>
    <w:rsid w:val="00F966A0"/>
    <w:rsid w:val="00FA636F"/>
    <w:rsid w:val="00FB746A"/>
    <w:rsid w:val="00FC21B2"/>
    <w:rsid w:val="00FC6A17"/>
    <w:rsid w:val="00FC6B39"/>
    <w:rsid w:val="00FC734A"/>
    <w:rsid w:val="00FD2766"/>
    <w:rsid w:val="00FE203E"/>
    <w:rsid w:val="00FE2549"/>
    <w:rsid w:val="00FE6872"/>
    <w:rsid w:val="00FE6F0B"/>
    <w:rsid w:val="00FF1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8">
      <o:colormenu v:ext="edit" fillcolor="none" strokecolor="black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5489"/>
    <w:rPr>
      <w:rFonts w:ascii="Arial" w:hAnsi="Arial"/>
      <w:lang w:val="it-IT" w:eastAsia="en-US"/>
    </w:rPr>
  </w:style>
  <w:style w:type="paragraph" w:styleId="1">
    <w:name w:val="heading 1"/>
    <w:basedOn w:val="a"/>
    <w:next w:val="a"/>
    <w:qFormat/>
    <w:rsid w:val="006C5489"/>
    <w:pPr>
      <w:keepNext/>
      <w:spacing w:before="80"/>
      <w:outlineLvl w:val="0"/>
    </w:pPr>
    <w:rPr>
      <w:b/>
      <w:sz w:val="16"/>
    </w:rPr>
  </w:style>
  <w:style w:type="paragraph" w:styleId="2">
    <w:name w:val="heading 2"/>
    <w:basedOn w:val="a"/>
    <w:next w:val="a"/>
    <w:qFormat/>
    <w:rsid w:val="006C5489"/>
    <w:pPr>
      <w:keepNext/>
      <w:tabs>
        <w:tab w:val="left" w:pos="6287"/>
      </w:tabs>
      <w:outlineLvl w:val="1"/>
    </w:pPr>
    <w:rPr>
      <w:rFonts w:ascii="Times New Roman" w:hAnsi="Times New Roman"/>
      <w:sz w:val="24"/>
      <w:lang w:val="ro-RO"/>
    </w:rPr>
  </w:style>
  <w:style w:type="paragraph" w:styleId="3">
    <w:name w:val="heading 3"/>
    <w:basedOn w:val="a"/>
    <w:next w:val="a"/>
    <w:qFormat/>
    <w:rsid w:val="006C5489"/>
    <w:pPr>
      <w:keepNext/>
      <w:spacing w:before="60" w:after="60"/>
      <w:jc w:val="right"/>
      <w:outlineLvl w:val="2"/>
    </w:pPr>
    <w:rPr>
      <w:b/>
    </w:rPr>
  </w:style>
  <w:style w:type="paragraph" w:styleId="4">
    <w:name w:val="heading 4"/>
    <w:basedOn w:val="a"/>
    <w:next w:val="a"/>
    <w:qFormat/>
    <w:rsid w:val="006C5489"/>
    <w:pPr>
      <w:keepNext/>
      <w:framePr w:hSpace="180" w:wrap="around" w:vAnchor="text" w:hAnchor="text" w:xAlign="right" w:y="1"/>
      <w:tabs>
        <w:tab w:val="left" w:pos="1054"/>
      </w:tabs>
      <w:spacing w:before="120" w:after="120"/>
      <w:suppressOverlap/>
      <w:jc w:val="right"/>
      <w:outlineLvl w:val="3"/>
    </w:pPr>
    <w:rPr>
      <w:rFonts w:ascii="Times New Roman" w:hAnsi="Times New Roman"/>
      <w:sz w:val="24"/>
      <w:szCs w:val="24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C5489"/>
    <w:pPr>
      <w:tabs>
        <w:tab w:val="center" w:pos="4819"/>
        <w:tab w:val="right" w:pos="9638"/>
      </w:tabs>
      <w:jc w:val="center"/>
    </w:pPr>
    <w:rPr>
      <w:b/>
    </w:rPr>
  </w:style>
  <w:style w:type="paragraph" w:styleId="a4">
    <w:name w:val="footer"/>
    <w:basedOn w:val="a"/>
    <w:rsid w:val="006C5489"/>
    <w:pPr>
      <w:tabs>
        <w:tab w:val="center" w:pos="4819"/>
        <w:tab w:val="right" w:pos="9638"/>
      </w:tabs>
    </w:pPr>
  </w:style>
  <w:style w:type="character" w:styleId="a5">
    <w:name w:val="page number"/>
    <w:basedOn w:val="a0"/>
    <w:rsid w:val="006C5489"/>
    <w:rPr>
      <w:rFonts w:ascii="Times New Roman" w:hAnsi="Times New Roman"/>
    </w:rPr>
  </w:style>
  <w:style w:type="paragraph" w:customStyle="1" w:styleId="Modello">
    <w:name w:val="Modello"/>
    <w:basedOn w:val="a3"/>
    <w:rsid w:val="006C5489"/>
    <w:rPr>
      <w:rFonts w:ascii="Times New Roman" w:hAnsi="Times New Roman"/>
      <w:caps/>
      <w:sz w:val="24"/>
    </w:rPr>
  </w:style>
  <w:style w:type="paragraph" w:customStyle="1" w:styleId="Titolo1Intestazione">
    <w:name w:val="Titolo 1 Intestazione"/>
    <w:basedOn w:val="a3"/>
    <w:rsid w:val="006C5489"/>
    <w:rPr>
      <w:caps/>
      <w:sz w:val="24"/>
    </w:rPr>
  </w:style>
  <w:style w:type="paragraph" w:customStyle="1" w:styleId="NumeroRevisione">
    <w:name w:val="Numero Revisione"/>
    <w:basedOn w:val="a3"/>
    <w:rsid w:val="006C5489"/>
    <w:pPr>
      <w:jc w:val="left"/>
    </w:pPr>
    <w:rPr>
      <w:sz w:val="16"/>
    </w:rPr>
  </w:style>
  <w:style w:type="paragraph" w:customStyle="1" w:styleId="Revisione">
    <w:name w:val="Revisione"/>
    <w:basedOn w:val="a3"/>
    <w:rsid w:val="006C5489"/>
    <w:pPr>
      <w:jc w:val="left"/>
    </w:pPr>
    <w:rPr>
      <w:rFonts w:ascii="Times New Roman" w:hAnsi="Times New Roman"/>
      <w:sz w:val="16"/>
    </w:rPr>
  </w:style>
  <w:style w:type="paragraph" w:styleId="a6">
    <w:name w:val="footnote text"/>
    <w:basedOn w:val="a"/>
    <w:semiHidden/>
    <w:rsid w:val="006C5489"/>
    <w:pPr>
      <w:tabs>
        <w:tab w:val="left" w:pos="142"/>
      </w:tabs>
    </w:pPr>
    <w:rPr>
      <w:b/>
      <w:i/>
      <w:sz w:val="14"/>
    </w:rPr>
  </w:style>
  <w:style w:type="paragraph" w:styleId="a7">
    <w:name w:val="Body Text Indent"/>
    <w:basedOn w:val="a"/>
    <w:rsid w:val="006C5489"/>
    <w:pPr>
      <w:tabs>
        <w:tab w:val="left" w:pos="1054"/>
      </w:tabs>
      <w:ind w:left="5040"/>
    </w:pPr>
    <w:rPr>
      <w:rFonts w:ascii="Times New Roman" w:hAnsi="Times New Roman"/>
      <w:sz w:val="24"/>
      <w:lang w:val="ro-RO"/>
    </w:rPr>
  </w:style>
  <w:style w:type="paragraph" w:styleId="20">
    <w:name w:val="Body Text 2"/>
    <w:basedOn w:val="a"/>
    <w:rsid w:val="00E07120"/>
    <w:pPr>
      <w:spacing w:before="240" w:after="240"/>
    </w:pPr>
    <w:rPr>
      <w:b/>
      <w:lang w:val="ru-RU"/>
    </w:rPr>
  </w:style>
  <w:style w:type="paragraph" w:styleId="a8">
    <w:name w:val="Balloon Text"/>
    <w:basedOn w:val="a"/>
    <w:semiHidden/>
    <w:rsid w:val="00E6266A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DA5D91"/>
    <w:pPr>
      <w:spacing w:after="120"/>
    </w:pPr>
  </w:style>
  <w:style w:type="character" w:customStyle="1" w:styleId="aa">
    <w:name w:val="Основной текст Знак"/>
    <w:basedOn w:val="a0"/>
    <w:link w:val="a9"/>
    <w:rsid w:val="00DA5D91"/>
    <w:rPr>
      <w:rFonts w:ascii="Arial" w:hAnsi="Arial"/>
      <w:lang w:val="it-IT" w:eastAsia="en-US"/>
    </w:rPr>
  </w:style>
  <w:style w:type="paragraph" w:styleId="ab">
    <w:name w:val="List Paragraph"/>
    <w:basedOn w:val="a"/>
    <w:uiPriority w:val="34"/>
    <w:qFormat/>
    <w:rsid w:val="00C25A86"/>
    <w:pPr>
      <w:spacing w:after="200" w:line="276" w:lineRule="auto"/>
      <w:ind w:left="720"/>
      <w:contextualSpacing/>
    </w:pPr>
    <w:rPr>
      <w:rFonts w:asciiTheme="minorHAnsi" w:eastAsia="PMingLiU" w:hAnsiTheme="minorHAnsi" w:cstheme="minorBidi"/>
      <w:sz w:val="22"/>
      <w:szCs w:val="22"/>
      <w:lang w:val="ru-RU" w:eastAsia="zh-TW"/>
    </w:rPr>
  </w:style>
  <w:style w:type="character" w:customStyle="1" w:styleId="hps">
    <w:name w:val="hps"/>
    <w:basedOn w:val="a0"/>
    <w:rsid w:val="00095116"/>
    <w:rPr>
      <w:rFonts w:cs="Times New Roman"/>
    </w:rPr>
  </w:style>
  <w:style w:type="character" w:customStyle="1" w:styleId="shorttext">
    <w:name w:val="short_text"/>
    <w:basedOn w:val="a0"/>
    <w:rsid w:val="0009511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2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4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8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1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8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34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Modelli%20MNT\Modello_MODULI_vertical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Modello_MODULI_verticale.dot</Template>
  <TotalTime>587</TotalTime>
  <Pages>2</Pages>
  <Words>445</Words>
  <Characters>2587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Sistema Qualità: Mod. SVF 6.1.1 per la PAQ 6.1</vt:lpstr>
      <vt:lpstr>Sistema Qualità: Mod. SVF 6.1.1 per la PAQ 6.1</vt:lpstr>
    </vt:vector>
  </TitlesOfParts>
  <Manager>RR</Manager>
  <Company>CPL/MNT</Company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Sistema Qualità: Mod. SVF 6.1.1 per la PAQ 6.1</dc:title>
  <dc:subject>SLV/FRK</dc:subject>
  <dc:creator>EB</dc:creator>
  <cp:keywords>P.017/98</cp:keywords>
  <cp:lastModifiedBy>Admin</cp:lastModifiedBy>
  <cp:revision>78</cp:revision>
  <cp:lastPrinted>2019-01-09T09:53:00Z</cp:lastPrinted>
  <dcterms:created xsi:type="dcterms:W3CDTF">2015-07-22T11:50:00Z</dcterms:created>
  <dcterms:modified xsi:type="dcterms:W3CDTF">2019-04-10T12:14:00Z</dcterms:modified>
</cp:coreProperties>
</file>